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F70" w:rsidRPr="00BF0384" w:rsidRDefault="00E37F70" w:rsidP="00427453">
      <w:pPr>
        <w:pStyle w:val="Tekstprzypisudolnego"/>
        <w:tabs>
          <w:tab w:val="left" w:pos="4678"/>
        </w:tabs>
        <w:spacing w:after="40"/>
        <w:rPr>
          <w:rFonts w:ascii="ISOCPEUR" w:hAnsi="ISOCPEUR" w:cs="Segoe UI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14"/>
      </w:tblGrid>
      <w:tr w:rsidR="00E37F70" w:rsidRPr="00BF0384" w:rsidTr="005E3059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E37F70" w:rsidRPr="00BF0384" w:rsidRDefault="00E37F70" w:rsidP="00427453">
            <w:pPr>
              <w:pStyle w:val="Nagwek1"/>
              <w:spacing w:before="0" w:after="40"/>
              <w:jc w:val="center"/>
              <w:rPr>
                <w:rFonts w:ascii="ISOCPEUR" w:hAnsi="ISOCPEUR" w:cs="Segoe UI"/>
                <w:sz w:val="20"/>
                <w:szCs w:val="20"/>
              </w:rPr>
            </w:pPr>
            <w:r w:rsidRPr="00BF0384">
              <w:rPr>
                <w:rFonts w:ascii="ISOCPEUR" w:hAnsi="ISOCPEUR" w:cs="Segoe UI"/>
                <w:sz w:val="20"/>
                <w:szCs w:val="20"/>
              </w:rPr>
              <w:t>OŚWIADCZENIE O BRAKU PODSTAW DO WYKLUCZENIA</w:t>
            </w:r>
            <w:r w:rsidR="00CE44C8" w:rsidRPr="00BF0384">
              <w:rPr>
                <w:rFonts w:ascii="ISOCPEUR" w:hAnsi="ISOCPEUR" w:cs="Segoe UI"/>
                <w:sz w:val="20"/>
                <w:szCs w:val="20"/>
              </w:rPr>
              <w:t xml:space="preserve"> / I SPEŁNIENIA WARUNKÓW UDZIAŁU W POSTĘPOWANIU</w:t>
            </w:r>
          </w:p>
        </w:tc>
      </w:tr>
    </w:tbl>
    <w:p w:rsidR="00E37F70" w:rsidRPr="00BF0384" w:rsidRDefault="00E37F70" w:rsidP="00427453">
      <w:pPr>
        <w:spacing w:after="40"/>
        <w:rPr>
          <w:rFonts w:ascii="ISOCPEUR" w:hAnsi="ISOCPEUR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8"/>
        <w:gridCol w:w="4536"/>
      </w:tblGrid>
      <w:tr w:rsidR="00E37F70" w:rsidRPr="00BF0384" w:rsidTr="00A80573">
        <w:trPr>
          <w:trHeight w:val="429"/>
        </w:trPr>
        <w:tc>
          <w:tcPr>
            <w:tcW w:w="9214" w:type="dxa"/>
            <w:gridSpan w:val="2"/>
            <w:vAlign w:val="center"/>
          </w:tcPr>
          <w:p w:rsidR="00847B09" w:rsidRDefault="00847B09" w:rsidP="001163FA">
            <w:pPr>
              <w:spacing w:after="40"/>
              <w:rPr>
                <w:rFonts w:ascii="ISOCPEUR" w:hAnsi="ISOCPEUR" w:cs="Segoe UI"/>
                <w:b/>
                <w:sz w:val="20"/>
                <w:szCs w:val="20"/>
              </w:rPr>
            </w:pPr>
            <w:r>
              <w:rPr>
                <w:rFonts w:ascii="ISOCPEUR" w:hAnsi="ISOCPEUR" w:cs="Segoe UI"/>
                <w:b/>
                <w:sz w:val="20"/>
                <w:szCs w:val="20"/>
              </w:rPr>
              <w:t>Przystępując do postępowania na</w:t>
            </w:r>
          </w:p>
          <w:p w:rsidR="00E37F70" w:rsidRPr="00BF0384" w:rsidRDefault="00A80573" w:rsidP="00847B09">
            <w:pPr>
              <w:spacing w:after="40"/>
              <w:jc w:val="center"/>
              <w:rPr>
                <w:rFonts w:ascii="ISOCPEUR" w:hAnsi="ISOCPEUR" w:cs="Segoe UI"/>
                <w:b/>
                <w:sz w:val="20"/>
                <w:szCs w:val="20"/>
              </w:rPr>
            </w:pPr>
            <w:r w:rsidRPr="00C07ABD">
              <w:rPr>
                <w:rFonts w:ascii="ISOCPEUR" w:hAnsi="ISOCPEUR" w:cs="Segoe UI"/>
                <w:b/>
                <w:sz w:val="22"/>
                <w:szCs w:val="22"/>
              </w:rPr>
              <w:t>„</w:t>
            </w:r>
            <w:r w:rsidR="0063781F" w:rsidRPr="006D724C">
              <w:rPr>
                <w:rFonts w:ascii="ISOCPEUR" w:hAnsi="ISOCPEUR" w:cs="Calibri"/>
                <w:b/>
                <w:sz w:val="22"/>
                <w:szCs w:val="22"/>
              </w:rPr>
              <w:t>ŚWIADCZENIE USŁUG DOZORU I OCHRONY</w:t>
            </w:r>
            <w:r w:rsidRPr="00C07ABD">
              <w:rPr>
                <w:rFonts w:ascii="ISOCPEUR" w:hAnsi="ISOCPEUR" w:cs="Segoe UI"/>
                <w:b/>
                <w:sz w:val="22"/>
                <w:szCs w:val="22"/>
              </w:rPr>
              <w:t>”</w:t>
            </w:r>
          </w:p>
        </w:tc>
      </w:tr>
      <w:tr w:rsidR="00E37F70" w:rsidRPr="00BF0384" w:rsidTr="00A80573">
        <w:trPr>
          <w:trHeight w:val="429"/>
        </w:trPr>
        <w:tc>
          <w:tcPr>
            <w:tcW w:w="9214" w:type="dxa"/>
            <w:gridSpan w:val="2"/>
            <w:vAlign w:val="center"/>
          </w:tcPr>
          <w:p w:rsidR="00C75682" w:rsidRDefault="00E37F70" w:rsidP="005A476E">
            <w:pPr>
              <w:spacing w:before="80" w:after="40"/>
              <w:rPr>
                <w:rFonts w:ascii="ISOCPEUR" w:hAnsi="ISOCPEUR" w:cs="Segoe UI"/>
                <w:b/>
                <w:sz w:val="20"/>
                <w:szCs w:val="20"/>
              </w:rPr>
            </w:pP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>działając w imieniu Wykonawcy:</w:t>
            </w:r>
            <w:r w:rsidR="00A80573">
              <w:rPr>
                <w:rFonts w:ascii="ISOCPEUR" w:hAnsi="ISOCPEUR" w:cs="Segoe UI"/>
                <w:b/>
                <w:sz w:val="20"/>
                <w:szCs w:val="20"/>
              </w:rPr>
              <w:t xml:space="preserve"> </w:t>
            </w:r>
          </w:p>
          <w:p w:rsidR="0092154A" w:rsidRPr="0092154A" w:rsidRDefault="0092154A" w:rsidP="0092154A">
            <w:pPr>
              <w:spacing w:before="120" w:after="40"/>
              <w:rPr>
                <w:rFonts w:ascii="ISOCPEUR" w:hAnsi="ISOCPEUR" w:cs="Arial"/>
                <w:b/>
                <w:color w:val="008000"/>
                <w:sz w:val="20"/>
                <w:szCs w:val="20"/>
              </w:rPr>
            </w:pP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………………………………………………..…………………………………………………………………………………………………………….………………………………..…………………………………… </w:t>
            </w:r>
          </w:p>
          <w:p w:rsidR="0092154A" w:rsidRPr="0092154A" w:rsidRDefault="0092154A" w:rsidP="0092154A">
            <w:pPr>
              <w:spacing w:before="80" w:after="40"/>
              <w:rPr>
                <w:rFonts w:ascii="ISOCPEUR" w:hAnsi="ISOCPEUR" w:cs="Arial"/>
                <w:b/>
                <w:color w:val="008000"/>
                <w:sz w:val="20"/>
                <w:szCs w:val="20"/>
              </w:rPr>
            </w:pP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………………………………………………..…………………………………………………………………………………………………………….………………………………..…………………………………… </w:t>
            </w:r>
          </w:p>
          <w:p w:rsidR="00E37F70" w:rsidRPr="0092154A" w:rsidRDefault="0092154A" w:rsidP="00A80573">
            <w:pPr>
              <w:spacing w:after="40"/>
              <w:jc w:val="center"/>
              <w:rPr>
                <w:rFonts w:ascii="ISOCPEUR" w:hAnsi="ISOCPEUR" w:cs="Segoe UI"/>
                <w:i/>
                <w:sz w:val="20"/>
                <w:szCs w:val="20"/>
              </w:rPr>
            </w:pPr>
            <w:r w:rsidRPr="0092154A">
              <w:rPr>
                <w:rFonts w:ascii="ISOCPEUR" w:hAnsi="ISOCPEUR" w:cs="Segoe UI"/>
                <w:i/>
                <w:sz w:val="20"/>
                <w:szCs w:val="20"/>
              </w:rPr>
              <w:t xml:space="preserve"> </w:t>
            </w:r>
            <w:r w:rsidR="00E37F70" w:rsidRPr="0092154A">
              <w:rPr>
                <w:rFonts w:ascii="ISOCPEUR" w:hAnsi="ISOCPEUR" w:cs="Segoe UI"/>
                <w:i/>
                <w:sz w:val="20"/>
                <w:szCs w:val="20"/>
              </w:rPr>
              <w:t>(podać nazwę i adres Wykonawcy)</w:t>
            </w:r>
          </w:p>
        </w:tc>
      </w:tr>
      <w:tr w:rsidR="00E37F70" w:rsidRPr="00BF0384" w:rsidTr="00A80573">
        <w:trPr>
          <w:trHeight w:val="570"/>
        </w:trPr>
        <w:tc>
          <w:tcPr>
            <w:tcW w:w="9214" w:type="dxa"/>
            <w:gridSpan w:val="2"/>
            <w:vAlign w:val="center"/>
          </w:tcPr>
          <w:p w:rsidR="00E37F70" w:rsidRPr="00BF0384" w:rsidRDefault="00E37F70" w:rsidP="00427453">
            <w:pPr>
              <w:spacing w:after="40"/>
              <w:jc w:val="center"/>
              <w:rPr>
                <w:rFonts w:ascii="ISOCPEUR" w:hAnsi="ISOCPEUR" w:cs="Segoe UI"/>
                <w:b/>
                <w:sz w:val="20"/>
                <w:szCs w:val="20"/>
              </w:rPr>
            </w:pP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>Oświadcz</w:t>
            </w:r>
            <w:r w:rsidR="00C75682">
              <w:rPr>
                <w:rFonts w:ascii="ISOCPEUR" w:hAnsi="ISOCPEUR" w:cs="Segoe UI"/>
                <w:b/>
                <w:sz w:val="20"/>
                <w:szCs w:val="20"/>
              </w:rPr>
              <w:t>am, że na dzień składania ofert</w:t>
            </w: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 xml:space="preserve"> nie podlegam wykluczeniu z postępowania</w:t>
            </w:r>
            <w:r w:rsidR="00CE44C8" w:rsidRPr="00BF0384">
              <w:rPr>
                <w:rFonts w:ascii="ISOCPEUR" w:hAnsi="ISOCPEUR" w:cs="Segoe UI"/>
                <w:b/>
                <w:color w:val="008000"/>
                <w:sz w:val="20"/>
                <w:szCs w:val="20"/>
              </w:rPr>
              <w:t xml:space="preserve"> </w:t>
            </w:r>
            <w:r w:rsidR="00CE44C8" w:rsidRPr="00C75682">
              <w:rPr>
                <w:rFonts w:ascii="ISOCPEUR" w:hAnsi="ISOCPEUR" w:cs="Segoe UI"/>
                <w:b/>
                <w:sz w:val="20"/>
                <w:szCs w:val="20"/>
              </w:rPr>
              <w:t>i spełniam warunki udziału w postępowaniu</w:t>
            </w:r>
            <w:r w:rsidR="000E6BF2" w:rsidRPr="00C75682">
              <w:rPr>
                <w:rFonts w:ascii="ISOCPEUR" w:hAnsi="ISOCPEUR" w:cs="Segoe UI"/>
                <w:b/>
                <w:sz w:val="20"/>
                <w:szCs w:val="20"/>
              </w:rPr>
              <w:t>.</w:t>
            </w:r>
          </w:p>
        </w:tc>
      </w:tr>
      <w:tr w:rsidR="00E37F70" w:rsidRPr="00BF0384" w:rsidTr="00680A56">
        <w:trPr>
          <w:trHeight w:val="835"/>
        </w:trPr>
        <w:tc>
          <w:tcPr>
            <w:tcW w:w="9214" w:type="dxa"/>
            <w:gridSpan w:val="2"/>
            <w:vAlign w:val="center"/>
          </w:tcPr>
          <w:p w:rsidR="00E37F70" w:rsidRPr="00BF0384" w:rsidRDefault="00CE44C8" w:rsidP="00427453">
            <w:pPr>
              <w:spacing w:after="40"/>
              <w:jc w:val="both"/>
              <w:rPr>
                <w:rFonts w:ascii="ISOCPEUR" w:hAnsi="ISOCPEUR" w:cs="Segoe UI"/>
                <w:b/>
                <w:sz w:val="20"/>
                <w:szCs w:val="20"/>
              </w:rPr>
            </w:pP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 xml:space="preserve">W przedmiotowym postępowaniu </w:t>
            </w:r>
            <w:r w:rsidR="00D07418" w:rsidRPr="00BF0384">
              <w:rPr>
                <w:rFonts w:ascii="ISOCPEUR" w:hAnsi="ISOCPEUR" w:cs="Segoe UI"/>
                <w:b/>
                <w:sz w:val="20"/>
                <w:szCs w:val="20"/>
              </w:rPr>
              <w:t>Zamawia</w:t>
            </w:r>
            <w:r w:rsidR="000731B6" w:rsidRPr="00BF0384">
              <w:rPr>
                <w:rFonts w:ascii="ISOCPEUR" w:hAnsi="ISOCPEUR" w:cs="Segoe UI"/>
                <w:b/>
                <w:sz w:val="20"/>
                <w:szCs w:val="20"/>
              </w:rPr>
              <w:t>ją</w:t>
            </w:r>
            <w:r w:rsidR="00D07418" w:rsidRPr="00BF0384">
              <w:rPr>
                <w:rFonts w:ascii="ISOCPEUR" w:hAnsi="ISOCPEUR" w:cs="Segoe UI"/>
                <w:b/>
                <w:sz w:val="20"/>
                <w:szCs w:val="20"/>
              </w:rPr>
              <w:t xml:space="preserve">cy </w:t>
            </w: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 xml:space="preserve">zgodnie z art. 24 ust. 1 </w:t>
            </w:r>
            <w:r w:rsidR="00D07418" w:rsidRPr="00BF0384">
              <w:rPr>
                <w:rFonts w:ascii="ISOCPEUR" w:hAnsi="ISOCPEUR" w:cs="Segoe UI"/>
                <w:b/>
                <w:sz w:val="20"/>
                <w:szCs w:val="20"/>
              </w:rPr>
              <w:t xml:space="preserve">pkt. 12-23 </w:t>
            </w:r>
            <w:r w:rsidRPr="00BF0384">
              <w:rPr>
                <w:rFonts w:ascii="ISOCPEUR" w:hAnsi="ISOCPEUR" w:cs="Segoe UI"/>
                <w:b/>
                <w:sz w:val="20"/>
                <w:szCs w:val="20"/>
              </w:rPr>
              <w:t xml:space="preserve">ustawy PZP </w:t>
            </w:r>
            <w:r w:rsidR="000731B6" w:rsidRPr="00BF0384">
              <w:rPr>
                <w:rFonts w:ascii="ISOCPEUR" w:hAnsi="ISOCPEUR" w:cs="Segoe UI"/>
                <w:b/>
                <w:sz w:val="20"/>
                <w:szCs w:val="20"/>
              </w:rPr>
              <w:t>wykluczy</w:t>
            </w:r>
            <w:r w:rsidR="00E37F70" w:rsidRPr="00BF0384">
              <w:rPr>
                <w:rFonts w:ascii="ISOCPEUR" w:hAnsi="ISOCPEUR" w:cs="Segoe UI"/>
                <w:b/>
                <w:sz w:val="20"/>
                <w:szCs w:val="20"/>
              </w:rPr>
              <w:t>:</w:t>
            </w:r>
          </w:p>
          <w:p w:rsidR="00CE44C8" w:rsidRPr="0056316B" w:rsidRDefault="00CE44C8" w:rsidP="0056316B">
            <w:pPr>
              <w:pStyle w:val="Akapitzlist"/>
              <w:numPr>
                <w:ilvl w:val="0"/>
                <w:numId w:val="44"/>
              </w:numPr>
              <w:ind w:left="318" w:hanging="284"/>
              <w:jc w:val="both"/>
              <w:rPr>
                <w:rFonts w:ascii="ISOCPEUR" w:hAnsi="ISOCPEUR"/>
                <w:bCs/>
                <w:sz w:val="20"/>
                <w:szCs w:val="20"/>
              </w:rPr>
            </w:pPr>
            <w:r w:rsidRPr="0056316B">
              <w:rPr>
                <w:rFonts w:ascii="ISOCPEUR" w:hAnsi="ISOCPEUR"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CE44C8" w:rsidRPr="0056316B" w:rsidRDefault="00CE44C8" w:rsidP="0056316B">
            <w:pPr>
              <w:pStyle w:val="Akapitzlist"/>
              <w:numPr>
                <w:ilvl w:val="0"/>
                <w:numId w:val="44"/>
              </w:numPr>
              <w:ind w:left="318" w:hanging="284"/>
              <w:jc w:val="both"/>
              <w:rPr>
                <w:rFonts w:ascii="ISOCPEUR" w:hAnsi="ISOCPEUR"/>
                <w:bCs/>
                <w:sz w:val="20"/>
                <w:szCs w:val="20"/>
              </w:rPr>
            </w:pPr>
            <w:r w:rsidRPr="0056316B">
              <w:rPr>
                <w:rFonts w:ascii="ISOCPEUR" w:hAnsi="ISOCPEUR"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CE44C8" w:rsidRPr="0056316B" w:rsidRDefault="00CE44C8" w:rsidP="0056316B">
            <w:pPr>
              <w:pStyle w:val="Akapitzlist"/>
              <w:numPr>
                <w:ilvl w:val="0"/>
                <w:numId w:val="45"/>
              </w:numPr>
              <w:ind w:left="601" w:hanging="283"/>
              <w:contextualSpacing/>
              <w:jc w:val="both"/>
              <w:rPr>
                <w:rFonts w:ascii="ISOCPEUR" w:hAnsi="ISOCPEUR"/>
                <w:bCs/>
                <w:sz w:val="20"/>
                <w:szCs w:val="20"/>
              </w:rPr>
            </w:pPr>
            <w:r w:rsidRPr="0056316B">
              <w:rPr>
                <w:rFonts w:ascii="ISOCPEUR" w:hAnsi="ISOCPEUR"/>
                <w:bCs/>
                <w:sz w:val="20"/>
                <w:szCs w:val="20"/>
              </w:rPr>
              <w:t>o którym mowa w</w:t>
            </w:r>
            <w:r w:rsidRPr="0056316B">
              <w:rPr>
                <w:rFonts w:ascii="ISOCPEUR" w:hAnsi="ISOCPEUR"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późn. zm.) lub</w:t>
            </w:r>
            <w:r w:rsidRPr="0056316B">
              <w:rPr>
                <w:rFonts w:ascii="ISOCPEUR" w:hAnsi="ISOCPEUR"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CE44C8" w:rsidRPr="0056316B" w:rsidRDefault="00CE44C8" w:rsidP="0056316B">
            <w:pPr>
              <w:pStyle w:val="Akapitzlist"/>
              <w:numPr>
                <w:ilvl w:val="0"/>
                <w:numId w:val="45"/>
              </w:numPr>
              <w:ind w:left="601" w:hanging="283"/>
              <w:contextualSpacing/>
              <w:jc w:val="both"/>
              <w:rPr>
                <w:rFonts w:ascii="ISOCPEUR" w:hAnsi="ISOCPEUR"/>
                <w:bCs/>
                <w:sz w:val="20"/>
                <w:szCs w:val="20"/>
              </w:rPr>
            </w:pPr>
            <w:r w:rsidRPr="0056316B">
              <w:rPr>
                <w:rFonts w:ascii="ISOCPEUR" w:hAnsi="ISOCPEUR"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CE44C8" w:rsidRPr="0056316B" w:rsidRDefault="00CE44C8" w:rsidP="0056316B">
            <w:pPr>
              <w:pStyle w:val="Akapitzlist"/>
              <w:numPr>
                <w:ilvl w:val="0"/>
                <w:numId w:val="45"/>
              </w:numPr>
              <w:ind w:left="601" w:hanging="283"/>
              <w:contextualSpacing/>
              <w:jc w:val="both"/>
              <w:rPr>
                <w:rFonts w:ascii="ISOCPEUR" w:hAnsi="ISOCPEUR"/>
                <w:bCs/>
                <w:sz w:val="20"/>
                <w:szCs w:val="20"/>
              </w:rPr>
            </w:pPr>
            <w:r w:rsidRPr="0056316B">
              <w:rPr>
                <w:rFonts w:ascii="ISOCPEUR" w:hAnsi="ISOCPEUR"/>
                <w:bCs/>
                <w:sz w:val="20"/>
                <w:szCs w:val="20"/>
              </w:rPr>
              <w:t>skarbowe,</w:t>
            </w:r>
          </w:p>
          <w:p w:rsidR="00CE44C8" w:rsidRPr="0056316B" w:rsidRDefault="00CE44C8" w:rsidP="0056316B">
            <w:pPr>
              <w:pStyle w:val="Akapitzlist"/>
              <w:numPr>
                <w:ilvl w:val="0"/>
                <w:numId w:val="45"/>
              </w:numPr>
              <w:ind w:left="601" w:hanging="283"/>
              <w:contextualSpacing/>
              <w:jc w:val="both"/>
              <w:rPr>
                <w:rFonts w:ascii="ISOCPEUR" w:hAnsi="ISOCPEUR"/>
                <w:bCs/>
                <w:sz w:val="20"/>
                <w:szCs w:val="20"/>
              </w:rPr>
            </w:pPr>
            <w:r w:rsidRPr="0056316B">
              <w:rPr>
                <w:rFonts w:ascii="ISOCPEUR" w:hAnsi="ISOCPEUR"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CE44C8" w:rsidRPr="0056316B" w:rsidRDefault="00CE44C8" w:rsidP="0056316B">
            <w:pPr>
              <w:pStyle w:val="Akapitzlist"/>
              <w:numPr>
                <w:ilvl w:val="0"/>
                <w:numId w:val="44"/>
              </w:numPr>
              <w:ind w:left="318" w:hanging="284"/>
              <w:jc w:val="both"/>
              <w:rPr>
                <w:rFonts w:ascii="ISOCPEUR" w:hAnsi="ISOCPEUR"/>
                <w:bCs/>
                <w:sz w:val="20"/>
                <w:szCs w:val="20"/>
              </w:rPr>
            </w:pPr>
            <w:r w:rsidRPr="0056316B">
              <w:rPr>
                <w:rFonts w:ascii="ISOCPEUR" w:hAnsi="ISOCPEUR"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</w:t>
            </w:r>
            <w:r w:rsidR="00D07418" w:rsidRPr="0056316B">
              <w:rPr>
                <w:rFonts w:ascii="ISOCPEUR" w:hAnsi="ISOCPEUR"/>
                <w:bCs/>
                <w:sz w:val="20"/>
                <w:szCs w:val="20"/>
              </w:rPr>
              <w:t>stępstwo, o którym mowa w pkt 2</w:t>
            </w:r>
            <w:r w:rsidRPr="0056316B">
              <w:rPr>
                <w:rFonts w:ascii="ISOCPEUR" w:hAnsi="ISOCPEUR"/>
                <w:bCs/>
                <w:sz w:val="20"/>
                <w:szCs w:val="20"/>
              </w:rPr>
              <w:t>;</w:t>
            </w:r>
          </w:p>
          <w:p w:rsidR="00CE44C8" w:rsidRPr="0056316B" w:rsidRDefault="00CE44C8" w:rsidP="0056316B">
            <w:pPr>
              <w:pStyle w:val="Akapitzlist"/>
              <w:numPr>
                <w:ilvl w:val="0"/>
                <w:numId w:val="44"/>
              </w:numPr>
              <w:ind w:left="318" w:hanging="284"/>
              <w:jc w:val="both"/>
              <w:rPr>
                <w:rFonts w:ascii="ISOCPEUR" w:hAnsi="ISOCPEUR"/>
                <w:bCs/>
                <w:sz w:val="20"/>
                <w:szCs w:val="20"/>
              </w:rPr>
            </w:pPr>
            <w:r w:rsidRPr="0056316B">
              <w:rPr>
                <w:rFonts w:ascii="ISOCPEUR" w:hAnsi="ISOCPEUR"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CE44C8" w:rsidRPr="0056316B" w:rsidRDefault="00CE44C8" w:rsidP="0056316B">
            <w:pPr>
              <w:pStyle w:val="Akapitzlist"/>
              <w:numPr>
                <w:ilvl w:val="0"/>
                <w:numId w:val="44"/>
              </w:numPr>
              <w:ind w:left="318" w:hanging="284"/>
              <w:jc w:val="both"/>
              <w:rPr>
                <w:rFonts w:ascii="ISOCPEUR" w:hAnsi="ISOCPEUR"/>
                <w:bCs/>
                <w:sz w:val="20"/>
                <w:szCs w:val="20"/>
              </w:rPr>
            </w:pPr>
            <w:r w:rsidRPr="0056316B">
              <w:rPr>
                <w:rFonts w:ascii="ISOCPEUR" w:hAnsi="ISOCPEUR"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CE44C8" w:rsidRPr="0056316B" w:rsidRDefault="00CE44C8" w:rsidP="0056316B">
            <w:pPr>
              <w:pStyle w:val="Akapitzlist"/>
              <w:numPr>
                <w:ilvl w:val="0"/>
                <w:numId w:val="44"/>
              </w:numPr>
              <w:ind w:left="318" w:hanging="284"/>
              <w:jc w:val="both"/>
              <w:rPr>
                <w:rFonts w:ascii="ISOCPEUR" w:hAnsi="ISOCPEUR"/>
                <w:bCs/>
                <w:sz w:val="20"/>
                <w:szCs w:val="20"/>
              </w:rPr>
            </w:pPr>
            <w:r w:rsidRPr="0056316B">
              <w:rPr>
                <w:rFonts w:ascii="ISOCPEUR" w:hAnsi="ISOCPEUR"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CE44C8" w:rsidRPr="0056316B" w:rsidRDefault="00CE44C8" w:rsidP="0056316B">
            <w:pPr>
              <w:pStyle w:val="Akapitzlist"/>
              <w:numPr>
                <w:ilvl w:val="0"/>
                <w:numId w:val="44"/>
              </w:numPr>
              <w:ind w:left="318" w:hanging="284"/>
              <w:jc w:val="both"/>
              <w:rPr>
                <w:rFonts w:ascii="ISOCPEUR" w:hAnsi="ISOCPEUR"/>
                <w:bCs/>
                <w:sz w:val="20"/>
                <w:szCs w:val="20"/>
              </w:rPr>
            </w:pPr>
            <w:r w:rsidRPr="0056316B">
              <w:rPr>
                <w:rFonts w:ascii="ISOCPEUR" w:hAnsi="ISOCPEUR"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CE44C8" w:rsidRPr="0056316B" w:rsidRDefault="00CE44C8" w:rsidP="0056316B">
            <w:pPr>
              <w:pStyle w:val="Akapitzlist"/>
              <w:numPr>
                <w:ilvl w:val="0"/>
                <w:numId w:val="44"/>
              </w:numPr>
              <w:ind w:left="318" w:hanging="284"/>
              <w:jc w:val="both"/>
              <w:rPr>
                <w:rFonts w:ascii="ISOCPEUR" w:hAnsi="ISOCPEUR"/>
                <w:bCs/>
                <w:sz w:val="20"/>
                <w:szCs w:val="20"/>
              </w:rPr>
            </w:pPr>
            <w:r w:rsidRPr="0056316B">
              <w:rPr>
                <w:rFonts w:ascii="ISOCPEUR" w:hAnsi="ISOCPEUR"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CE44C8" w:rsidRPr="0056316B" w:rsidRDefault="00CE44C8" w:rsidP="0056316B">
            <w:pPr>
              <w:pStyle w:val="Akapitzlist"/>
              <w:numPr>
                <w:ilvl w:val="0"/>
                <w:numId w:val="44"/>
              </w:numPr>
              <w:ind w:left="318" w:hanging="284"/>
              <w:jc w:val="both"/>
              <w:rPr>
                <w:rFonts w:ascii="ISOCPEUR" w:hAnsi="ISOCPEUR"/>
                <w:bCs/>
                <w:sz w:val="20"/>
                <w:szCs w:val="20"/>
              </w:rPr>
            </w:pPr>
            <w:r w:rsidRPr="0056316B">
              <w:rPr>
                <w:rFonts w:ascii="ISOCPEUR" w:hAnsi="ISOCPEUR"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CE44C8" w:rsidRPr="0056316B" w:rsidRDefault="00CE44C8" w:rsidP="0056316B">
            <w:pPr>
              <w:pStyle w:val="Akapitzlist"/>
              <w:numPr>
                <w:ilvl w:val="0"/>
                <w:numId w:val="44"/>
              </w:numPr>
              <w:ind w:left="318" w:hanging="284"/>
              <w:jc w:val="both"/>
              <w:rPr>
                <w:rFonts w:ascii="ISOCPEUR" w:hAnsi="ISOCPEUR"/>
                <w:bCs/>
                <w:sz w:val="20"/>
                <w:szCs w:val="20"/>
              </w:rPr>
            </w:pPr>
            <w:r w:rsidRPr="0056316B">
              <w:rPr>
                <w:rFonts w:ascii="ISOCPEUR" w:hAnsi="ISOCPEUR"/>
                <w:bCs/>
                <w:sz w:val="20"/>
                <w:szCs w:val="20"/>
              </w:rPr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CE44C8" w:rsidRPr="0056316B" w:rsidRDefault="00CE44C8" w:rsidP="0056316B">
            <w:pPr>
              <w:pStyle w:val="Akapitzlist"/>
              <w:numPr>
                <w:ilvl w:val="0"/>
                <w:numId w:val="44"/>
              </w:numPr>
              <w:ind w:left="318" w:hanging="284"/>
              <w:jc w:val="both"/>
              <w:rPr>
                <w:rFonts w:ascii="ISOCPEUR" w:hAnsi="ISOCPEUR"/>
                <w:bCs/>
                <w:sz w:val="20"/>
                <w:szCs w:val="20"/>
              </w:rPr>
            </w:pPr>
            <w:r w:rsidRPr="0056316B">
              <w:rPr>
                <w:rFonts w:ascii="ISOCPEUR" w:hAnsi="ISOCPEUR"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CE44C8" w:rsidRPr="0056316B" w:rsidRDefault="00CE44C8" w:rsidP="0056316B">
            <w:pPr>
              <w:pStyle w:val="Akapitzlist"/>
              <w:numPr>
                <w:ilvl w:val="0"/>
                <w:numId w:val="44"/>
              </w:numPr>
              <w:ind w:left="318" w:hanging="284"/>
              <w:jc w:val="both"/>
              <w:rPr>
                <w:rFonts w:ascii="ISOCPEUR" w:hAnsi="ISOCPEUR"/>
                <w:sz w:val="20"/>
                <w:szCs w:val="20"/>
              </w:rPr>
            </w:pPr>
            <w:r w:rsidRPr="0056316B">
              <w:rPr>
                <w:rFonts w:ascii="ISOCPEUR" w:hAnsi="ISOCPEUR"/>
                <w:sz w:val="20"/>
                <w:szCs w:val="20"/>
              </w:rPr>
              <w:lastRenderedPageBreak/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07418" w:rsidRPr="0056316B" w:rsidRDefault="00D07418" w:rsidP="00427453">
            <w:pPr>
              <w:tabs>
                <w:tab w:val="left" w:pos="5245"/>
                <w:tab w:val="left" w:pos="9072"/>
              </w:tabs>
              <w:autoSpaceDE w:val="0"/>
              <w:autoSpaceDN w:val="0"/>
              <w:adjustRightInd w:val="0"/>
              <w:spacing w:after="40"/>
              <w:ind w:left="284" w:hanging="284"/>
              <w:jc w:val="both"/>
              <w:rPr>
                <w:rFonts w:ascii="ISOCPEUR" w:eastAsia="Calibri" w:hAnsi="ISOCPEUR" w:cs="Segoe UI"/>
                <w:b/>
                <w:sz w:val="20"/>
                <w:szCs w:val="20"/>
              </w:rPr>
            </w:pPr>
            <w:r w:rsidRPr="0056316B">
              <w:rPr>
                <w:rFonts w:ascii="ISOCPEUR" w:eastAsia="Calibri" w:hAnsi="ISOCPEUR" w:cs="Segoe UI"/>
                <w:b/>
                <w:sz w:val="20"/>
                <w:szCs w:val="20"/>
              </w:rPr>
              <w:t>Ponadto zamawiający przewiduje możliwość wykluczenia wykonawcy w sytuacji:</w:t>
            </w:r>
          </w:p>
          <w:p w:rsidR="00FB7D99" w:rsidRPr="002B146D" w:rsidRDefault="00FB7D99" w:rsidP="002C5028">
            <w:pPr>
              <w:pStyle w:val="Akapitzlist"/>
              <w:numPr>
                <w:ilvl w:val="2"/>
                <w:numId w:val="15"/>
              </w:numPr>
              <w:tabs>
                <w:tab w:val="clear" w:pos="2340"/>
              </w:tabs>
              <w:spacing w:after="40"/>
              <w:ind w:left="459" w:hanging="283"/>
              <w:jc w:val="both"/>
              <w:rPr>
                <w:rFonts w:ascii="ISOCPEUR" w:hAnsi="ISOCPEUR"/>
                <w:sz w:val="20"/>
                <w:szCs w:val="20"/>
              </w:rPr>
            </w:pPr>
            <w:r w:rsidRPr="002B146D">
              <w:rPr>
                <w:rFonts w:ascii="ISOCPEUR" w:hAnsi="ISOCPEUR"/>
                <w:bCs/>
                <w:sz w:val="20"/>
                <w:szCs w:val="20"/>
              </w:rPr>
              <w:t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2015 r. poz. 978, 1259, 1513, 1830 i 1844 oraz z 2016 r. poz. 615)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2015 r. poz. 233, 978, 1166, 1259 i 1844 oraz z 2016 r. poz. 615);</w:t>
            </w:r>
          </w:p>
          <w:p w:rsidR="00FB7D99" w:rsidRPr="002B146D" w:rsidRDefault="00FB7D99" w:rsidP="002C5028">
            <w:pPr>
              <w:spacing w:after="40"/>
              <w:ind w:left="459" w:hanging="283"/>
              <w:jc w:val="both"/>
              <w:rPr>
                <w:rFonts w:ascii="ISOCPEUR" w:hAnsi="ISOCPEUR"/>
                <w:sz w:val="20"/>
                <w:szCs w:val="20"/>
              </w:rPr>
            </w:pPr>
            <w:r w:rsidRPr="002B146D">
              <w:rPr>
                <w:rFonts w:ascii="ISOCPEUR" w:hAnsi="ISOCPEUR"/>
                <w:bCs/>
                <w:sz w:val="20"/>
                <w:szCs w:val="20"/>
              </w:rPr>
              <w:t xml:space="preserve">2) </w:t>
            </w:r>
            <w:r w:rsidRPr="002B146D">
              <w:rPr>
                <w:rFonts w:ascii="ISOCPEUR" w:hAnsi="ISOCPEUR"/>
                <w:bCs/>
                <w:sz w:val="20"/>
                <w:szCs w:val="20"/>
              </w:rPr>
              <w:tab/>
      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środków dowodowych;</w:t>
            </w:r>
          </w:p>
          <w:p w:rsidR="00FB7D99" w:rsidRPr="002B146D" w:rsidRDefault="00FB7D99" w:rsidP="002C5028">
            <w:pPr>
              <w:spacing w:after="40"/>
              <w:ind w:left="459" w:hanging="283"/>
              <w:jc w:val="both"/>
              <w:rPr>
                <w:rFonts w:ascii="ISOCPEUR" w:hAnsi="ISOCPEUR"/>
                <w:sz w:val="20"/>
                <w:szCs w:val="20"/>
              </w:rPr>
            </w:pPr>
            <w:r w:rsidRPr="002B146D">
              <w:rPr>
                <w:rFonts w:ascii="ISOCPEUR" w:hAnsi="ISOCPEUR"/>
                <w:bCs/>
                <w:sz w:val="20"/>
                <w:szCs w:val="20"/>
              </w:rPr>
              <w:t xml:space="preserve">3) </w:t>
            </w:r>
            <w:r w:rsidRPr="002B146D">
              <w:rPr>
                <w:rFonts w:ascii="ISOCPEUR" w:hAnsi="ISOCPEUR"/>
                <w:bCs/>
                <w:sz w:val="20"/>
                <w:szCs w:val="20"/>
              </w:rPr>
              <w:tab/>
              <w:t>jeżeli wykonawca lub osoby, o których mowa w ust. 1 pkt 14, uprawnione do reprezentowania wykonawcy pozostają w relacjach określonych w art. 17 ust. 1 pkt 2–4 z:</w:t>
            </w:r>
          </w:p>
          <w:p w:rsidR="00FB7D99" w:rsidRPr="002B146D" w:rsidRDefault="00FB7D99" w:rsidP="002C5028">
            <w:pPr>
              <w:spacing w:after="40"/>
              <w:ind w:left="743" w:hanging="284"/>
              <w:jc w:val="both"/>
              <w:rPr>
                <w:rFonts w:ascii="ISOCPEUR" w:hAnsi="ISOCPEUR"/>
                <w:sz w:val="20"/>
                <w:szCs w:val="20"/>
              </w:rPr>
            </w:pPr>
            <w:r w:rsidRPr="002B146D">
              <w:rPr>
                <w:rFonts w:ascii="ISOCPEUR" w:hAnsi="ISOCPEUR"/>
                <w:bCs/>
                <w:sz w:val="20"/>
                <w:szCs w:val="20"/>
              </w:rPr>
              <w:t xml:space="preserve">a) </w:t>
            </w:r>
            <w:r w:rsidRPr="002B146D">
              <w:rPr>
                <w:rFonts w:ascii="ISOCPEUR" w:hAnsi="ISOCPEUR"/>
                <w:bCs/>
                <w:sz w:val="20"/>
                <w:szCs w:val="20"/>
              </w:rPr>
              <w:tab/>
              <w:t>zamawiającym,</w:t>
            </w:r>
          </w:p>
          <w:p w:rsidR="00FB7D99" w:rsidRPr="002B146D" w:rsidRDefault="00FB7D99" w:rsidP="002C5028">
            <w:pPr>
              <w:spacing w:after="40"/>
              <w:ind w:left="743" w:hanging="284"/>
              <w:jc w:val="both"/>
              <w:rPr>
                <w:rFonts w:ascii="ISOCPEUR" w:hAnsi="ISOCPEUR"/>
                <w:sz w:val="20"/>
                <w:szCs w:val="20"/>
              </w:rPr>
            </w:pPr>
            <w:r w:rsidRPr="002B146D">
              <w:rPr>
                <w:rFonts w:ascii="ISOCPEUR" w:hAnsi="ISOCPEUR"/>
                <w:bCs/>
                <w:sz w:val="20"/>
                <w:szCs w:val="20"/>
              </w:rPr>
              <w:t xml:space="preserve">b) </w:t>
            </w:r>
            <w:r w:rsidRPr="002B146D">
              <w:rPr>
                <w:rFonts w:ascii="ISOCPEUR" w:hAnsi="ISOCPEUR"/>
                <w:bCs/>
                <w:sz w:val="20"/>
                <w:szCs w:val="20"/>
              </w:rPr>
              <w:tab/>
              <w:t>osobami uprawnionymi do reprezentowania zamawiającego,</w:t>
            </w:r>
          </w:p>
          <w:p w:rsidR="00FB7D99" w:rsidRPr="002B146D" w:rsidRDefault="00FB7D99" w:rsidP="002C5028">
            <w:pPr>
              <w:spacing w:after="40"/>
              <w:ind w:left="743" w:hanging="284"/>
              <w:jc w:val="both"/>
              <w:rPr>
                <w:rFonts w:ascii="ISOCPEUR" w:hAnsi="ISOCPEUR"/>
                <w:sz w:val="20"/>
                <w:szCs w:val="20"/>
              </w:rPr>
            </w:pPr>
            <w:r w:rsidRPr="002B146D">
              <w:rPr>
                <w:rFonts w:ascii="ISOCPEUR" w:hAnsi="ISOCPEUR"/>
                <w:bCs/>
                <w:sz w:val="20"/>
                <w:szCs w:val="20"/>
              </w:rPr>
              <w:t xml:space="preserve">c) </w:t>
            </w:r>
            <w:r w:rsidRPr="002B146D">
              <w:rPr>
                <w:rFonts w:ascii="ISOCPEUR" w:hAnsi="ISOCPEUR"/>
                <w:bCs/>
                <w:sz w:val="20"/>
                <w:szCs w:val="20"/>
              </w:rPr>
              <w:tab/>
              <w:t>członkami komisji przetargowej,</w:t>
            </w:r>
          </w:p>
          <w:p w:rsidR="00FB7D99" w:rsidRPr="002B146D" w:rsidRDefault="00FB7D99" w:rsidP="002C5028">
            <w:pPr>
              <w:spacing w:after="40"/>
              <w:ind w:left="743" w:hanging="284"/>
              <w:jc w:val="both"/>
              <w:rPr>
                <w:rFonts w:ascii="ISOCPEUR" w:hAnsi="ISOCPEUR"/>
                <w:sz w:val="20"/>
                <w:szCs w:val="20"/>
              </w:rPr>
            </w:pPr>
            <w:r w:rsidRPr="002B146D">
              <w:rPr>
                <w:rFonts w:ascii="ISOCPEUR" w:hAnsi="ISOCPEUR"/>
                <w:bCs/>
                <w:sz w:val="20"/>
                <w:szCs w:val="20"/>
              </w:rPr>
              <w:t xml:space="preserve">d) </w:t>
            </w:r>
            <w:r w:rsidRPr="002B146D">
              <w:rPr>
                <w:rFonts w:ascii="ISOCPEUR" w:hAnsi="ISOCPEUR"/>
                <w:bCs/>
                <w:sz w:val="20"/>
                <w:szCs w:val="20"/>
              </w:rPr>
              <w:tab/>
              <w:t>osobami, które złożyły oświadczenie, o którym mowa w art. 17 ust. 2a</w:t>
            </w:r>
          </w:p>
          <w:p w:rsidR="00FB7D99" w:rsidRPr="002B146D" w:rsidRDefault="00FB7D99" w:rsidP="002C5028">
            <w:pPr>
              <w:spacing w:after="40"/>
              <w:ind w:left="743"/>
              <w:jc w:val="both"/>
              <w:rPr>
                <w:rFonts w:ascii="ISOCPEUR" w:hAnsi="ISOCPEUR"/>
                <w:sz w:val="20"/>
                <w:szCs w:val="20"/>
              </w:rPr>
            </w:pPr>
            <w:r w:rsidRPr="002B146D">
              <w:rPr>
                <w:rFonts w:ascii="ISOCPEUR" w:hAnsi="ISOCPEUR"/>
                <w:sz w:val="20"/>
                <w:szCs w:val="20"/>
              </w:rPr>
              <w:t>–</w:t>
            </w:r>
            <w:r w:rsidRPr="002B146D">
              <w:rPr>
                <w:rFonts w:ascii="ISOCPEUR" w:hAnsi="ISOCPEUR" w:cs="Arial"/>
                <w:bCs/>
                <w:sz w:val="20"/>
                <w:szCs w:val="20"/>
              </w:rPr>
              <w:t xml:space="preserve"> chyba że jest możliwe zapewnienie bezstronności po stronie zamawiającego w inny sposób niż przez wykluczenie wykonawcy z udziału w postępowaniu;</w:t>
            </w:r>
          </w:p>
          <w:p w:rsidR="00FB7D99" w:rsidRPr="002B146D" w:rsidRDefault="00FB7D99" w:rsidP="002C5028">
            <w:pPr>
              <w:spacing w:after="40"/>
              <w:ind w:left="459" w:hanging="283"/>
              <w:jc w:val="both"/>
              <w:rPr>
                <w:rFonts w:ascii="ISOCPEUR" w:hAnsi="ISOCPEUR"/>
                <w:sz w:val="20"/>
                <w:szCs w:val="20"/>
              </w:rPr>
            </w:pPr>
            <w:r w:rsidRPr="002B146D">
              <w:rPr>
                <w:rFonts w:ascii="ISOCPEUR" w:hAnsi="ISOCPEUR"/>
                <w:bCs/>
                <w:sz w:val="20"/>
                <w:szCs w:val="20"/>
              </w:rPr>
              <w:t xml:space="preserve">4) </w:t>
            </w:r>
            <w:r w:rsidRPr="002B146D">
              <w:rPr>
                <w:rFonts w:ascii="ISOCPEUR" w:hAnsi="ISOCPEUR"/>
                <w:bCs/>
                <w:sz w:val="20"/>
                <w:szCs w:val="20"/>
              </w:rPr>
              <w:tab/>
              <w:t>który, z przyczyn leżących po jego stronie, nie wykonał albo nienależycie wykonał w istotnym stopniu wcześniejszą umowę w sprawie zamówienia publicznego lub umowę koncesji, zawartą z zamawiającym, o którym mowa w art. 3 ust. 1 pkt 1–4, co doprowadziło do rozwiązania umowy lub zasądzenia odszkodowania</w:t>
            </w:r>
            <w:r w:rsidR="002C5028" w:rsidRPr="002B146D">
              <w:rPr>
                <w:rFonts w:ascii="ISOCPEUR" w:hAnsi="ISOCPEUR"/>
                <w:bCs/>
                <w:sz w:val="20"/>
                <w:szCs w:val="20"/>
              </w:rPr>
              <w:t>.</w:t>
            </w:r>
          </w:p>
          <w:p w:rsidR="00D07418" w:rsidRPr="0056316B" w:rsidRDefault="000731B6" w:rsidP="00427453">
            <w:pPr>
              <w:tabs>
                <w:tab w:val="left" w:pos="851"/>
              </w:tabs>
              <w:spacing w:after="40"/>
              <w:jc w:val="both"/>
              <w:rPr>
                <w:rFonts w:ascii="ISOCPEUR" w:hAnsi="ISOCPEUR" w:cs="Segoe UI"/>
                <w:b/>
                <w:sz w:val="20"/>
                <w:szCs w:val="20"/>
              </w:rPr>
            </w:pPr>
            <w:r w:rsidRPr="0056316B">
              <w:rPr>
                <w:rFonts w:ascii="ISOCPEUR" w:hAnsi="ISOCPEUR"/>
                <w:b/>
                <w:sz w:val="20"/>
                <w:szCs w:val="20"/>
              </w:rPr>
              <w:t xml:space="preserve">Wykonawca ubiegający się o przedmiotowe zamówienie musi </w:t>
            </w:r>
            <w:r w:rsidR="00D07418" w:rsidRPr="0056316B">
              <w:rPr>
                <w:rFonts w:ascii="ISOCPEUR" w:hAnsi="ISOCPEUR"/>
                <w:b/>
                <w:sz w:val="20"/>
                <w:szCs w:val="20"/>
              </w:rPr>
              <w:t>spełnia</w:t>
            </w:r>
            <w:r w:rsidRPr="0056316B">
              <w:rPr>
                <w:rFonts w:ascii="ISOCPEUR" w:hAnsi="ISOCPEUR"/>
                <w:b/>
                <w:sz w:val="20"/>
                <w:szCs w:val="20"/>
              </w:rPr>
              <w:t xml:space="preserve">ć również </w:t>
            </w:r>
            <w:r w:rsidR="00D07418" w:rsidRPr="0056316B">
              <w:rPr>
                <w:rFonts w:ascii="ISOCPEUR" w:hAnsi="ISOCPEUR"/>
                <w:b/>
                <w:sz w:val="20"/>
                <w:szCs w:val="20"/>
              </w:rPr>
              <w:t>warunki udziału w postępowaniu dotyczące:</w:t>
            </w:r>
          </w:p>
          <w:p w:rsidR="00A80573" w:rsidRPr="0056316B" w:rsidRDefault="00D07418" w:rsidP="00D05F80">
            <w:pPr>
              <w:pStyle w:val="Akapitzlist"/>
              <w:numPr>
                <w:ilvl w:val="0"/>
                <w:numId w:val="48"/>
              </w:numPr>
              <w:tabs>
                <w:tab w:val="left" w:pos="459"/>
              </w:tabs>
              <w:spacing w:after="40"/>
              <w:ind w:left="459"/>
              <w:jc w:val="both"/>
              <w:rPr>
                <w:rFonts w:ascii="ISOCPEUR" w:hAnsi="ISOCPEUR" w:cs="Segoe UI"/>
                <w:b/>
                <w:sz w:val="20"/>
                <w:szCs w:val="20"/>
              </w:rPr>
            </w:pPr>
            <w:r w:rsidRPr="0056316B">
              <w:rPr>
                <w:rFonts w:ascii="ISOCPEUR" w:hAnsi="ISOCPEUR"/>
                <w:b/>
                <w:bCs/>
                <w:sz w:val="20"/>
                <w:szCs w:val="20"/>
              </w:rPr>
              <w:t xml:space="preserve">kompetencji lub uprawnień do prowadzenia określonej działalności zawodowej, o ile wynika to z odrębnych przepisów. </w:t>
            </w:r>
            <w:r w:rsidRPr="0056316B">
              <w:rPr>
                <w:rFonts w:ascii="ISOCPEUR" w:hAnsi="ISOCPEUR" w:cs="Segoe UI"/>
                <w:b/>
                <w:sz w:val="20"/>
                <w:szCs w:val="20"/>
              </w:rPr>
              <w:t>Wykonawca spełni warunek jeżeli wykaże, że</w:t>
            </w:r>
          </w:p>
          <w:p w:rsidR="00D07418" w:rsidRPr="00BF0384" w:rsidRDefault="00680A56" w:rsidP="00A80573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ISOCPEUR" w:hAnsi="ISOCPEUR" w:cs="Segoe UI"/>
                <w:b/>
                <w:color w:val="008000"/>
                <w:sz w:val="20"/>
                <w:szCs w:val="20"/>
              </w:rPr>
            </w:pPr>
            <w:r w:rsidRPr="00D108C8">
              <w:rPr>
                <w:rFonts w:ascii="ISOCPEUR" w:hAnsi="ISOCPEUR" w:cs="Segoe UI"/>
                <w:i/>
                <w:sz w:val="20"/>
                <w:szCs w:val="20"/>
              </w:rPr>
              <w:t>posiada koncesję na prowadzenie działalności w zakresie usług ochrony osób i mienia, wydaną na podstawie aktualnie obowiązujących w Polsce przepisów prawa</w:t>
            </w:r>
            <w:r w:rsidRPr="00A856F8">
              <w:rPr>
                <w:rFonts w:ascii="ISOCPEUR" w:hAnsi="ISOCPEUR" w:cs="Segoe UI"/>
                <w:i/>
                <w:sz w:val="20"/>
                <w:szCs w:val="20"/>
              </w:rPr>
              <w:t>.</w:t>
            </w:r>
          </w:p>
          <w:p w:rsidR="00A80573" w:rsidRPr="0056316B" w:rsidRDefault="00D07418" w:rsidP="00D05F80">
            <w:pPr>
              <w:pStyle w:val="Akapitzlist"/>
              <w:numPr>
                <w:ilvl w:val="0"/>
                <w:numId w:val="48"/>
              </w:numPr>
              <w:tabs>
                <w:tab w:val="left" w:pos="459"/>
              </w:tabs>
              <w:spacing w:after="40"/>
              <w:ind w:left="459"/>
              <w:jc w:val="both"/>
              <w:rPr>
                <w:rFonts w:ascii="ISOCPEUR" w:hAnsi="ISOCPEUR" w:cs="Segoe UI"/>
                <w:b/>
                <w:sz w:val="20"/>
                <w:szCs w:val="20"/>
              </w:rPr>
            </w:pPr>
            <w:r w:rsidRPr="0056316B">
              <w:rPr>
                <w:rFonts w:ascii="ISOCPEUR" w:hAnsi="ISOCPEUR"/>
                <w:b/>
                <w:bCs/>
                <w:sz w:val="20"/>
                <w:szCs w:val="20"/>
              </w:rPr>
              <w:t xml:space="preserve">sytuacji ekonomicznej lub finansowej. </w:t>
            </w:r>
            <w:r w:rsidRPr="0056316B">
              <w:rPr>
                <w:rFonts w:ascii="ISOCPEUR" w:hAnsi="ISOCPEUR" w:cs="Segoe UI"/>
                <w:b/>
                <w:sz w:val="20"/>
                <w:szCs w:val="20"/>
              </w:rPr>
              <w:t>Wykonawca spełni warunek jeżeli wykaże, że</w:t>
            </w:r>
          </w:p>
          <w:p w:rsidR="00D07418" w:rsidRPr="00847B09" w:rsidRDefault="00680A56" w:rsidP="00847B09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ISOCPEUR" w:hAnsi="ISOCPEUR" w:cs="Segoe UI"/>
                <w:b/>
                <w:color w:val="008000"/>
                <w:sz w:val="20"/>
                <w:szCs w:val="20"/>
              </w:rPr>
            </w:pPr>
            <w:r w:rsidRPr="00F406B0">
              <w:rPr>
                <w:rFonts w:ascii="ISOCPEUR" w:hAnsi="ISOCPEUR" w:cs="Segoe UI"/>
                <w:i/>
                <w:sz w:val="20"/>
                <w:szCs w:val="20"/>
              </w:rPr>
              <w:t>jest ubezpieczony od odpowiedzialności cywilnej w zakresie prowa</w:t>
            </w:r>
            <w:r>
              <w:rPr>
                <w:rFonts w:ascii="ISOCPEUR" w:hAnsi="ISOCPEUR" w:cs="Segoe UI"/>
                <w:i/>
                <w:sz w:val="20"/>
                <w:szCs w:val="20"/>
              </w:rPr>
              <w:t>dzonej działalności związanej z </w:t>
            </w:r>
            <w:r w:rsidRPr="00F406B0">
              <w:rPr>
                <w:rFonts w:ascii="ISOCPEUR" w:hAnsi="ISOCPEUR" w:cs="Segoe UI"/>
                <w:i/>
                <w:sz w:val="20"/>
                <w:szCs w:val="20"/>
              </w:rPr>
              <w:t>przedmiotem zamówi</w:t>
            </w:r>
            <w:r>
              <w:rPr>
                <w:rFonts w:ascii="ISOCPEUR" w:hAnsi="ISOCPEUR" w:cs="Segoe UI"/>
                <w:i/>
                <w:sz w:val="20"/>
                <w:szCs w:val="20"/>
              </w:rPr>
              <w:t>enia, na kwotę nie mniejszą niż: Część 1 - 75</w:t>
            </w:r>
            <w:r w:rsidRPr="00F406B0">
              <w:rPr>
                <w:rFonts w:ascii="ISOCPEUR" w:hAnsi="ISOCPEUR" w:cs="Segoe UI"/>
                <w:i/>
                <w:sz w:val="20"/>
                <w:szCs w:val="20"/>
              </w:rPr>
              <w:t>0,00 tys. PLN</w:t>
            </w:r>
            <w:r>
              <w:rPr>
                <w:rFonts w:ascii="ISOCPEUR" w:hAnsi="ISOCPEUR" w:cs="Segoe UI"/>
                <w:i/>
                <w:sz w:val="20"/>
                <w:szCs w:val="20"/>
              </w:rPr>
              <w:t>; Część 2 - 75</w:t>
            </w:r>
            <w:r w:rsidRPr="00F406B0">
              <w:rPr>
                <w:rFonts w:ascii="ISOCPEUR" w:hAnsi="ISOCPEUR" w:cs="Segoe UI"/>
                <w:i/>
                <w:sz w:val="20"/>
                <w:szCs w:val="20"/>
              </w:rPr>
              <w:t>0,00 tys. PLN.</w:t>
            </w:r>
          </w:p>
          <w:p w:rsidR="00A80573" w:rsidRPr="0056316B" w:rsidRDefault="00D07418" w:rsidP="00D05F80">
            <w:pPr>
              <w:pStyle w:val="Akapitzlist"/>
              <w:numPr>
                <w:ilvl w:val="0"/>
                <w:numId w:val="48"/>
              </w:numPr>
              <w:tabs>
                <w:tab w:val="left" w:pos="459"/>
              </w:tabs>
              <w:spacing w:after="40"/>
              <w:ind w:left="459"/>
              <w:jc w:val="both"/>
              <w:rPr>
                <w:rFonts w:ascii="ISOCPEUR" w:hAnsi="ISOCPEUR" w:cs="Segoe UI"/>
                <w:b/>
                <w:sz w:val="20"/>
                <w:szCs w:val="20"/>
              </w:rPr>
            </w:pPr>
            <w:r w:rsidRPr="0056316B">
              <w:rPr>
                <w:rFonts w:ascii="ISOCPEUR" w:hAnsi="ISOCPEUR"/>
                <w:b/>
                <w:sz w:val="20"/>
                <w:szCs w:val="20"/>
              </w:rPr>
              <w:t xml:space="preserve">zdolności technicznej lub zawodowej. </w:t>
            </w:r>
            <w:r w:rsidRPr="0056316B">
              <w:rPr>
                <w:rFonts w:ascii="ISOCPEUR" w:hAnsi="ISOCPEUR" w:cs="Segoe UI"/>
                <w:b/>
                <w:sz w:val="20"/>
                <w:szCs w:val="20"/>
              </w:rPr>
              <w:t>Wykonawca spełni warunek jeżeli wykaże, że</w:t>
            </w:r>
          </w:p>
          <w:p w:rsidR="00993476" w:rsidRDefault="00993476" w:rsidP="00993476">
            <w:pPr>
              <w:pStyle w:val="Akapitzlist"/>
              <w:spacing w:after="40"/>
              <w:ind w:left="459" w:hanging="283"/>
              <w:jc w:val="both"/>
              <w:rPr>
                <w:rFonts w:ascii="ISOCPEUR" w:hAnsi="ISOCPEUR" w:cs="Segoe UI"/>
                <w:i/>
                <w:sz w:val="20"/>
                <w:szCs w:val="20"/>
              </w:rPr>
            </w:pPr>
            <w:r>
              <w:rPr>
                <w:rFonts w:ascii="ISOCPEUR" w:hAnsi="ISOCPEUR" w:cs="Segoe UI"/>
                <w:i/>
                <w:sz w:val="20"/>
                <w:szCs w:val="20"/>
              </w:rPr>
              <w:t>3</w:t>
            </w:r>
            <w:r w:rsidRPr="00184AC2">
              <w:rPr>
                <w:rFonts w:ascii="ISOCPEUR" w:hAnsi="ISOCPEUR" w:cs="Segoe UI"/>
                <w:i/>
                <w:sz w:val="20"/>
                <w:szCs w:val="20"/>
              </w:rPr>
              <w:t xml:space="preserve">.1) </w:t>
            </w:r>
            <w:r w:rsidR="00680A56" w:rsidRPr="00184AC2">
              <w:rPr>
                <w:rFonts w:ascii="ISOCPEUR" w:hAnsi="ISOCPEUR" w:cs="Segoe UI"/>
                <w:i/>
                <w:sz w:val="20"/>
                <w:szCs w:val="20"/>
              </w:rPr>
              <w:t xml:space="preserve">w okresie ostatnich 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>3</w:t>
            </w:r>
            <w:r w:rsidR="00680A56" w:rsidRPr="00184AC2">
              <w:rPr>
                <w:rFonts w:ascii="ISOCPEUR" w:hAnsi="ISOCPEUR" w:cs="Segoe UI"/>
                <w:i/>
                <w:sz w:val="20"/>
                <w:szCs w:val="20"/>
              </w:rPr>
              <w:t xml:space="preserve"> lat przed upływem terminu składania ofert, a jeżeli okres prowadzenia działalności jest krótszy, w tym okresie, wykonał co najmniej jedno zamówienie o wartości brutto nie mniejszej niż 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>10</w:t>
            </w:r>
            <w:r w:rsidR="00680A56" w:rsidRPr="00184AC2">
              <w:rPr>
                <w:rFonts w:ascii="ISOCPEUR" w:hAnsi="ISOCPEUR" w:cs="Segoe UI"/>
                <w:i/>
                <w:sz w:val="20"/>
                <w:szCs w:val="20"/>
              </w:rPr>
              <w:t>0 tys. zł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 xml:space="preserve"> (składając ofertę na jedną część zamówienia) lub 200 tys. zł</w:t>
            </w:r>
            <w:r w:rsidR="00680A56" w:rsidRPr="00184AC2">
              <w:rPr>
                <w:rFonts w:ascii="ISOCPEUR" w:hAnsi="ISOCPEUR" w:cs="Segoe UI"/>
                <w:i/>
                <w:sz w:val="20"/>
                <w:szCs w:val="20"/>
              </w:rPr>
              <w:t xml:space="preserve"> 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>(składając ofertę na obie części zamówienia) w </w:t>
            </w:r>
            <w:r w:rsidR="00680A56" w:rsidRPr="00451D15">
              <w:rPr>
                <w:rFonts w:ascii="ISOCPEUR" w:hAnsi="ISOCPEUR" w:cs="Segoe UI"/>
                <w:i/>
                <w:sz w:val="20"/>
                <w:szCs w:val="20"/>
              </w:rPr>
              <w:t>ramach jednej umowy</w:t>
            </w:r>
            <w:r w:rsidR="00680A56" w:rsidRPr="00184AC2">
              <w:rPr>
                <w:rFonts w:ascii="ISOCPEUR" w:hAnsi="ISOCPEUR" w:cs="Segoe UI"/>
                <w:i/>
                <w:sz w:val="20"/>
                <w:szCs w:val="20"/>
              </w:rPr>
              <w:t xml:space="preserve"> lub 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>odpowiednio do składanej oferty dwa (jedna część) lub cztery</w:t>
            </w:r>
            <w:r w:rsidR="00680A56" w:rsidRPr="00184AC2">
              <w:rPr>
                <w:rFonts w:ascii="ISOCPEUR" w:hAnsi="ISOCPEUR" w:cs="Segoe UI"/>
                <w:i/>
                <w:sz w:val="20"/>
                <w:szCs w:val="20"/>
              </w:rPr>
              <w:t xml:space="preserve"> 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 xml:space="preserve">(dwie części) </w:t>
            </w:r>
            <w:r w:rsidR="00680A56" w:rsidRPr="00184AC2">
              <w:rPr>
                <w:rFonts w:ascii="ISOCPEUR" w:hAnsi="ISOCPEUR" w:cs="Segoe UI"/>
                <w:i/>
                <w:sz w:val="20"/>
                <w:szCs w:val="20"/>
              </w:rPr>
              <w:t xml:space="preserve">zamówienia o łącznej wartości brutto nie mniejszej niż 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>100 (jedna część) lub 200 tys. zł (dwie części)</w:t>
            </w:r>
            <w:r w:rsidR="00680A56" w:rsidRPr="00184AC2">
              <w:rPr>
                <w:rFonts w:ascii="ISOCPEUR" w:hAnsi="ISOCPEUR" w:cs="Segoe UI"/>
                <w:i/>
                <w:sz w:val="20"/>
                <w:szCs w:val="20"/>
              </w:rPr>
              <w:t xml:space="preserve">, 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>każde trwające minimum 10 miesięcy i</w:t>
            </w:r>
            <w:r w:rsidR="00680A56" w:rsidRPr="00184AC2">
              <w:rPr>
                <w:rFonts w:ascii="ISOCPEUR" w:hAnsi="ISOCPEUR" w:cs="Segoe UI"/>
                <w:i/>
                <w:sz w:val="20"/>
                <w:szCs w:val="20"/>
              </w:rPr>
              <w:t xml:space="preserve"> polegające na realizacji 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 xml:space="preserve">usług </w:t>
            </w:r>
            <w:r w:rsidR="00680A56" w:rsidRPr="00557EB9">
              <w:rPr>
                <w:rFonts w:ascii="ISOCPEUR" w:hAnsi="ISOCPEUR" w:cs="Segoe UI"/>
                <w:i/>
                <w:sz w:val="20"/>
                <w:szCs w:val="20"/>
              </w:rPr>
              <w:t>dozoru i ochrony</w:t>
            </w:r>
            <w:r w:rsidR="00680A56" w:rsidRPr="006D724C">
              <w:rPr>
                <w:rFonts w:ascii="ISOCPEUR" w:hAnsi="ISOCPEUR" w:cs="Segoe UI"/>
                <w:bCs/>
                <w:sz w:val="20"/>
                <w:szCs w:val="20"/>
              </w:rPr>
              <w:t xml:space="preserve"> </w:t>
            </w:r>
            <w:r w:rsidR="00680A56" w:rsidRPr="00555E6E">
              <w:rPr>
                <w:rFonts w:ascii="ISOCPEUR" w:hAnsi="ISOCPEUR" w:cs="Segoe UI"/>
                <w:i/>
                <w:sz w:val="20"/>
                <w:szCs w:val="20"/>
              </w:rPr>
              <w:t>fizycznej osób i mienia w muzeach lub innych obiektach użyteczności publicznej</w:t>
            </w:r>
            <w:r w:rsidR="00680A56">
              <w:rPr>
                <w:rFonts w:ascii="ISOCPEUR" w:hAnsi="ISOCPEUR" w:cs="Segoe UI"/>
                <w:bCs/>
                <w:sz w:val="20"/>
                <w:szCs w:val="20"/>
              </w:rPr>
              <w:t>;</w:t>
            </w:r>
          </w:p>
          <w:p w:rsidR="00993476" w:rsidRPr="00F1009C" w:rsidRDefault="00993476" w:rsidP="00993476">
            <w:pPr>
              <w:pStyle w:val="Akapitzlist"/>
              <w:spacing w:after="40"/>
              <w:ind w:left="459" w:hanging="283"/>
              <w:jc w:val="both"/>
              <w:rPr>
                <w:rFonts w:ascii="ISOCPEUR" w:hAnsi="ISOCPEUR" w:cs="Segoe UI"/>
                <w:i/>
                <w:sz w:val="20"/>
                <w:szCs w:val="20"/>
              </w:rPr>
            </w:pPr>
            <w:r>
              <w:rPr>
                <w:rFonts w:ascii="ISOCPEUR" w:hAnsi="ISOCPEUR" w:cs="Segoe UI"/>
                <w:i/>
                <w:sz w:val="20"/>
                <w:szCs w:val="20"/>
              </w:rPr>
              <w:t>3</w:t>
            </w:r>
            <w:r w:rsidRPr="00184AC2">
              <w:rPr>
                <w:rFonts w:ascii="ISOCPEUR" w:hAnsi="ISOCPEUR" w:cs="Segoe UI"/>
                <w:i/>
                <w:sz w:val="20"/>
                <w:szCs w:val="20"/>
              </w:rPr>
              <w:t>.</w:t>
            </w:r>
            <w:r>
              <w:rPr>
                <w:rFonts w:ascii="ISOCPEUR" w:hAnsi="ISOCPEUR" w:cs="Segoe UI"/>
                <w:i/>
                <w:sz w:val="20"/>
                <w:szCs w:val="20"/>
              </w:rPr>
              <w:t>2)</w:t>
            </w:r>
            <w:r w:rsidRPr="00184AC2">
              <w:rPr>
                <w:rFonts w:ascii="ISOCPEUR" w:hAnsi="ISOCPEUR" w:cs="Segoe UI"/>
                <w:i/>
                <w:sz w:val="20"/>
                <w:szCs w:val="20"/>
              </w:rPr>
              <w:t xml:space="preserve"> 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 xml:space="preserve">dla realizacji każdej z części zamówienia </w:t>
            </w:r>
            <w:r w:rsidR="00680A56" w:rsidRPr="00F1009C">
              <w:rPr>
                <w:rFonts w:ascii="ISOCPEUR" w:hAnsi="ISOCPEUR" w:cs="Segoe UI"/>
                <w:i/>
                <w:sz w:val="20"/>
                <w:szCs w:val="20"/>
              </w:rPr>
              <w:t xml:space="preserve">dysponuje co najmniej 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>czterema</w:t>
            </w:r>
            <w:r w:rsidR="00680A56" w:rsidRPr="00F1009C">
              <w:rPr>
                <w:rFonts w:ascii="ISOCPEUR" w:hAnsi="ISOCPEUR" w:cs="Segoe UI"/>
                <w:i/>
                <w:sz w:val="20"/>
                <w:szCs w:val="20"/>
              </w:rPr>
              <w:t xml:space="preserve"> osob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>ami</w:t>
            </w:r>
            <w:r w:rsidR="00680A56" w:rsidRPr="00F1009C">
              <w:rPr>
                <w:rFonts w:ascii="ISOCPEUR" w:hAnsi="ISOCPEUR" w:cs="Segoe UI"/>
                <w:i/>
                <w:sz w:val="20"/>
                <w:szCs w:val="20"/>
              </w:rPr>
              <w:t xml:space="preserve"> wykonując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>ymi</w:t>
            </w:r>
            <w:r w:rsidR="00680A56" w:rsidRPr="00F1009C">
              <w:rPr>
                <w:rFonts w:ascii="ISOCPEUR" w:hAnsi="ISOCPEUR" w:cs="Segoe UI"/>
                <w:i/>
                <w:sz w:val="20"/>
                <w:szCs w:val="20"/>
              </w:rPr>
              <w:t xml:space="preserve"> usługi 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 xml:space="preserve">ochrony, </w:t>
            </w:r>
            <w:r w:rsidR="00680A56" w:rsidRPr="0020708C">
              <w:rPr>
                <w:rFonts w:ascii="ISOCPEUR" w:hAnsi="ISOCPEUR" w:cs="Segoe UI"/>
                <w:i/>
                <w:sz w:val="20"/>
                <w:szCs w:val="20"/>
              </w:rPr>
              <w:t>wpisanymi na listę kwalifikowanych pracowników ochrony fizycznej, posiadających ważne legitymacje kwalifikowanych pracowników ochrony zgodnie z aktualnie obowiązującymi przepisami</w:t>
            </w:r>
            <w:r w:rsidR="00680A56" w:rsidRPr="00F1009C">
              <w:rPr>
                <w:rFonts w:ascii="ISOCPEUR" w:hAnsi="ISOCPEUR" w:cs="Segoe UI"/>
                <w:i/>
                <w:sz w:val="20"/>
                <w:szCs w:val="20"/>
              </w:rPr>
              <w:t xml:space="preserve"> i 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 xml:space="preserve">posiadających </w:t>
            </w:r>
            <w:r w:rsidR="00680A56" w:rsidRPr="00F1009C">
              <w:rPr>
                <w:rFonts w:ascii="ISOCPEUR" w:hAnsi="ISOCPEUR" w:cs="Segoe UI"/>
                <w:i/>
                <w:sz w:val="20"/>
                <w:szCs w:val="20"/>
              </w:rPr>
              <w:t xml:space="preserve">co najmniej 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>roczną</w:t>
            </w:r>
            <w:r w:rsidR="00680A56" w:rsidRPr="00F1009C">
              <w:rPr>
                <w:rFonts w:ascii="ISOCPEUR" w:hAnsi="ISOCPEUR" w:cs="Segoe UI"/>
                <w:i/>
                <w:sz w:val="20"/>
                <w:szCs w:val="20"/>
              </w:rPr>
              <w:t xml:space="preserve"> praktyk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>ę</w:t>
            </w:r>
            <w:r w:rsidR="00680A56" w:rsidRPr="00F1009C">
              <w:rPr>
                <w:rFonts w:ascii="ISOCPEUR" w:hAnsi="ISOCPEUR" w:cs="Segoe UI"/>
                <w:i/>
                <w:sz w:val="20"/>
                <w:szCs w:val="20"/>
              </w:rPr>
              <w:t xml:space="preserve"> 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 xml:space="preserve">w wykonywaniu usług ochrony fizycznej osób i mienia oraz znajomość obsługi </w:t>
            </w:r>
            <w:r w:rsidR="00680A56" w:rsidRPr="00265CF0">
              <w:rPr>
                <w:rFonts w:ascii="ISOCPEUR" w:hAnsi="ISOCPEUR" w:cs="Segoe UI"/>
                <w:i/>
                <w:sz w:val="20"/>
                <w:szCs w:val="20"/>
              </w:rPr>
              <w:t>komputera, monitoringu CCTV,  pożarówki SSP i SSWiN</w:t>
            </w:r>
            <w:r w:rsidR="00680A56" w:rsidRPr="00F1009C">
              <w:rPr>
                <w:rFonts w:ascii="ISOCPEUR" w:hAnsi="ISOCPEUR" w:cs="Segoe UI"/>
                <w:i/>
                <w:sz w:val="20"/>
                <w:szCs w:val="20"/>
              </w:rPr>
              <w:t>;</w:t>
            </w:r>
          </w:p>
          <w:p w:rsidR="002B7AFF" w:rsidRDefault="00993476" w:rsidP="00680A56">
            <w:pPr>
              <w:pStyle w:val="Akapitzlist"/>
              <w:spacing w:after="40"/>
              <w:ind w:left="459" w:hanging="283"/>
              <w:jc w:val="both"/>
              <w:rPr>
                <w:rFonts w:ascii="ISOCPEUR" w:hAnsi="ISOCPEUR" w:cs="Segoe UI"/>
                <w:i/>
                <w:sz w:val="20"/>
                <w:szCs w:val="20"/>
              </w:rPr>
            </w:pPr>
            <w:r>
              <w:rPr>
                <w:rFonts w:ascii="ISOCPEUR" w:hAnsi="ISOCPEUR" w:cs="Segoe UI"/>
                <w:i/>
                <w:sz w:val="20"/>
                <w:szCs w:val="20"/>
              </w:rPr>
              <w:t>3.3)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 xml:space="preserve"> dla realizacji każdej z części zamówienia </w:t>
            </w:r>
            <w:r w:rsidR="00680A56" w:rsidRPr="00F1009C">
              <w:rPr>
                <w:rFonts w:ascii="ISOCPEUR" w:hAnsi="ISOCPEUR" w:cs="Segoe UI"/>
                <w:i/>
                <w:sz w:val="20"/>
                <w:szCs w:val="20"/>
              </w:rPr>
              <w:t xml:space="preserve">dysponuje co najmniej 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>jedną</w:t>
            </w:r>
            <w:r w:rsidR="00680A56" w:rsidRPr="00F1009C">
              <w:rPr>
                <w:rFonts w:ascii="ISOCPEUR" w:hAnsi="ISOCPEUR" w:cs="Segoe UI"/>
                <w:i/>
                <w:sz w:val="20"/>
                <w:szCs w:val="20"/>
              </w:rPr>
              <w:t xml:space="preserve"> osob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>ą</w:t>
            </w:r>
            <w:r w:rsidR="00680A56" w:rsidRPr="00F1009C">
              <w:rPr>
                <w:rFonts w:ascii="ISOCPEUR" w:hAnsi="ISOCPEUR" w:cs="Segoe UI"/>
                <w:i/>
                <w:sz w:val="20"/>
                <w:szCs w:val="20"/>
              </w:rPr>
              <w:t xml:space="preserve"> 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 xml:space="preserve">z </w:t>
            </w:r>
            <w:r w:rsidR="00680A56" w:rsidRPr="0096162B">
              <w:rPr>
                <w:rFonts w:ascii="ISOCPEUR" w:hAnsi="ISOCPEUR" w:cs="Segoe UI"/>
                <w:i/>
                <w:sz w:val="20"/>
                <w:szCs w:val="20"/>
              </w:rPr>
              <w:t>wykształceni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>em</w:t>
            </w:r>
            <w:r w:rsidR="00680A56" w:rsidRPr="0096162B">
              <w:rPr>
                <w:rFonts w:ascii="ISOCPEUR" w:hAnsi="ISOCPEUR" w:cs="Segoe UI"/>
                <w:i/>
                <w:sz w:val="20"/>
                <w:szCs w:val="20"/>
              </w:rPr>
              <w:t xml:space="preserve"> średni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 xml:space="preserve">m, </w:t>
            </w:r>
            <w:r w:rsidR="00680A56" w:rsidRPr="0020708C">
              <w:rPr>
                <w:rFonts w:ascii="ISOCPEUR" w:hAnsi="ISOCPEUR" w:cs="Segoe UI"/>
                <w:i/>
                <w:sz w:val="20"/>
                <w:szCs w:val="20"/>
              </w:rPr>
              <w:t>wpisan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>ą</w:t>
            </w:r>
            <w:r w:rsidR="00680A56" w:rsidRPr="0020708C">
              <w:rPr>
                <w:rFonts w:ascii="ISOCPEUR" w:hAnsi="ISOCPEUR" w:cs="Segoe UI"/>
                <w:i/>
                <w:sz w:val="20"/>
                <w:szCs w:val="20"/>
              </w:rPr>
              <w:t xml:space="preserve"> na listę kwalifikowanych pracowników ochrony fizycznej, posiadając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>ą</w:t>
            </w:r>
            <w:r w:rsidR="00680A56" w:rsidRPr="0020708C">
              <w:rPr>
                <w:rFonts w:ascii="ISOCPEUR" w:hAnsi="ISOCPEUR" w:cs="Segoe UI"/>
                <w:i/>
                <w:sz w:val="20"/>
                <w:szCs w:val="20"/>
              </w:rPr>
              <w:t xml:space="preserve"> ważn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>ą</w:t>
            </w:r>
            <w:r w:rsidR="00680A56" w:rsidRPr="0020708C">
              <w:rPr>
                <w:rFonts w:ascii="ISOCPEUR" w:hAnsi="ISOCPEUR" w:cs="Segoe UI"/>
                <w:i/>
                <w:sz w:val="20"/>
                <w:szCs w:val="20"/>
              </w:rPr>
              <w:t xml:space="preserve"> legitymacj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>ę</w:t>
            </w:r>
            <w:r w:rsidR="00680A56" w:rsidRPr="0020708C">
              <w:rPr>
                <w:rFonts w:ascii="ISOCPEUR" w:hAnsi="ISOCPEUR" w:cs="Segoe UI"/>
                <w:i/>
                <w:sz w:val="20"/>
                <w:szCs w:val="20"/>
              </w:rPr>
              <w:t xml:space="preserve"> </w:t>
            </w:r>
            <w:r w:rsidR="00680A56" w:rsidRPr="0020708C">
              <w:rPr>
                <w:rFonts w:ascii="ISOCPEUR" w:hAnsi="ISOCPEUR" w:cs="Segoe UI"/>
                <w:i/>
                <w:sz w:val="20"/>
                <w:szCs w:val="20"/>
              </w:rPr>
              <w:lastRenderedPageBreak/>
              <w:t>kwalifikowanych pracowników ochrony zgodnie z aktualnie obowiązującymi przepisami</w:t>
            </w:r>
            <w:r w:rsidR="00680A56" w:rsidRPr="0096162B">
              <w:rPr>
                <w:rFonts w:ascii="ISOCPEUR" w:hAnsi="ISOCPEUR" w:cs="Segoe UI"/>
                <w:i/>
                <w:sz w:val="20"/>
                <w:szCs w:val="20"/>
              </w:rPr>
              <w:t xml:space="preserve"> 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>i posiadającą</w:t>
            </w:r>
            <w:r w:rsidR="00680A56" w:rsidRPr="0096162B">
              <w:rPr>
                <w:rFonts w:ascii="ISOCPEUR" w:hAnsi="ISOCPEUR" w:cs="Segoe UI"/>
                <w:i/>
                <w:sz w:val="20"/>
                <w:szCs w:val="20"/>
              </w:rPr>
              <w:t xml:space="preserve"> co najmniej dwuletni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>ą</w:t>
            </w:r>
            <w:r w:rsidR="00680A56" w:rsidRPr="0096162B">
              <w:rPr>
                <w:rFonts w:ascii="ISOCPEUR" w:hAnsi="ISOCPEUR" w:cs="Segoe UI"/>
                <w:i/>
                <w:sz w:val="20"/>
                <w:szCs w:val="20"/>
              </w:rPr>
              <w:t xml:space="preserve"> praktyk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>ę</w:t>
            </w:r>
            <w:r w:rsidR="00680A56" w:rsidRPr="0096162B">
              <w:rPr>
                <w:rFonts w:ascii="ISOCPEUR" w:hAnsi="ISOCPEUR" w:cs="Segoe UI"/>
                <w:i/>
                <w:sz w:val="20"/>
                <w:szCs w:val="20"/>
              </w:rPr>
              <w:t xml:space="preserve"> w zakresie organizacji </w:t>
            </w:r>
            <w:r w:rsidR="00680A56" w:rsidRPr="00770288">
              <w:rPr>
                <w:rFonts w:ascii="ISOCPEUR" w:hAnsi="ISOCPEUR" w:cs="Segoe UI"/>
                <w:i/>
                <w:sz w:val="20"/>
                <w:szCs w:val="20"/>
              </w:rPr>
              <w:t>i koordynacj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>i</w:t>
            </w:r>
            <w:r w:rsidR="00680A56" w:rsidRPr="00770288">
              <w:rPr>
                <w:rFonts w:ascii="ISOCPEUR" w:hAnsi="ISOCPEUR" w:cs="Segoe UI"/>
                <w:i/>
                <w:sz w:val="20"/>
                <w:szCs w:val="20"/>
              </w:rPr>
              <w:t xml:space="preserve"> </w:t>
            </w:r>
            <w:r w:rsidR="00680A56">
              <w:rPr>
                <w:rFonts w:ascii="ISOCPEUR" w:hAnsi="ISOCPEUR" w:cs="Segoe UI"/>
                <w:i/>
                <w:sz w:val="20"/>
                <w:szCs w:val="20"/>
              </w:rPr>
              <w:t>realizowanych usług ochrony fizycznej osób i mienia, oraz kontroli pracy wartowników;</w:t>
            </w:r>
          </w:p>
          <w:p w:rsidR="00680A56" w:rsidRPr="00680A56" w:rsidRDefault="00680A56" w:rsidP="00680A56">
            <w:pPr>
              <w:pStyle w:val="Akapitzlist"/>
              <w:spacing w:after="40"/>
              <w:ind w:left="459" w:hanging="283"/>
              <w:jc w:val="both"/>
              <w:rPr>
                <w:rFonts w:ascii="ISOCPEUR" w:hAnsi="ISOCPEUR" w:cs="Segoe UI"/>
                <w:i/>
                <w:sz w:val="20"/>
                <w:szCs w:val="20"/>
              </w:rPr>
            </w:pPr>
            <w:r>
              <w:rPr>
                <w:rFonts w:ascii="ISOCPEUR" w:hAnsi="ISOCPEUR" w:cs="Segoe UI"/>
                <w:i/>
                <w:sz w:val="20"/>
                <w:szCs w:val="20"/>
              </w:rPr>
              <w:t xml:space="preserve">3.4) dla realizacji zamówienia dysponuje własnym Centrum Monitorowania - </w:t>
            </w:r>
            <w:r w:rsidRPr="00265CF0">
              <w:rPr>
                <w:rFonts w:ascii="ISOCPEUR" w:hAnsi="ISOCPEUR" w:cs="Segoe UI"/>
                <w:i/>
                <w:sz w:val="20"/>
                <w:szCs w:val="20"/>
              </w:rPr>
              <w:t>Zamawiający nie dopuszcza możliwości skorzystania w tym zakresie z zasobów podwykonawców</w:t>
            </w:r>
          </w:p>
        </w:tc>
      </w:tr>
      <w:tr w:rsidR="002B7AFF" w:rsidRPr="00BF0384" w:rsidTr="009849F1">
        <w:trPr>
          <w:trHeight w:val="2093"/>
        </w:trPr>
        <w:tc>
          <w:tcPr>
            <w:tcW w:w="9214" w:type="dxa"/>
            <w:gridSpan w:val="2"/>
            <w:vAlign w:val="center"/>
          </w:tcPr>
          <w:p w:rsidR="002B7AFF" w:rsidRPr="00A80573" w:rsidRDefault="002B7AFF" w:rsidP="009849F1">
            <w:pPr>
              <w:spacing w:after="40"/>
              <w:rPr>
                <w:rFonts w:ascii="ISOCPEUR" w:hAnsi="ISOCPEUR" w:cs="Segoe UI"/>
                <w:i/>
                <w:sz w:val="12"/>
                <w:szCs w:val="12"/>
              </w:rPr>
            </w:pPr>
            <w:r w:rsidRPr="00BF0384">
              <w:rPr>
                <w:rFonts w:ascii="ISOCPEUR" w:hAnsi="ISOCPEUR" w:cs="Segoe UI"/>
                <w:sz w:val="16"/>
                <w:szCs w:val="16"/>
              </w:rPr>
              <w:lastRenderedPageBreak/>
              <w:t xml:space="preserve"> </w:t>
            </w:r>
          </w:p>
          <w:p w:rsidR="002B7AFF" w:rsidRPr="0056316B" w:rsidRDefault="002B7AFF" w:rsidP="009849F1">
            <w:pPr>
              <w:spacing w:line="360" w:lineRule="auto"/>
              <w:rPr>
                <w:rFonts w:ascii="ISOCPEUR" w:hAnsi="ISOCPEUR" w:cs="Arial"/>
                <w:b/>
                <w:sz w:val="20"/>
                <w:szCs w:val="20"/>
              </w:rPr>
            </w:pPr>
            <w:r w:rsidRPr="0056316B">
              <w:rPr>
                <w:rFonts w:ascii="ISOCPEUR" w:hAnsi="ISOCPEUR" w:cs="Arial"/>
                <w:b/>
                <w:sz w:val="20"/>
                <w:szCs w:val="20"/>
              </w:rPr>
              <w:t>Informacja w związku z poleganiem na zasobach innych podmiotów</w:t>
            </w:r>
          </w:p>
          <w:p w:rsidR="00553DA2" w:rsidRDefault="002B7AFF" w:rsidP="00553DA2">
            <w:pPr>
              <w:spacing w:after="40"/>
              <w:rPr>
                <w:rFonts w:ascii="ISOCPEUR" w:hAnsi="ISOCPEUR" w:cs="Arial"/>
                <w:b/>
                <w:color w:val="008000"/>
                <w:sz w:val="20"/>
                <w:szCs w:val="20"/>
              </w:rPr>
            </w:pPr>
            <w:r w:rsidRPr="00553DA2">
              <w:rPr>
                <w:rFonts w:ascii="ISOCPEUR" w:hAnsi="ISOCPEUR" w:cs="Arial"/>
                <w:b/>
                <w:sz w:val="20"/>
                <w:szCs w:val="20"/>
              </w:rPr>
              <w:t>Oświadczam, że w celu wykazania spełniania warunków udziału w postępowaniu, określonych przez zamawiającego w rozdz. V SIWZ polegam na zasobach następującego/</w:t>
            </w:r>
            <w:proofErr w:type="spellStart"/>
            <w:r w:rsidRPr="00553DA2">
              <w:rPr>
                <w:rFonts w:ascii="ISOCPEUR" w:hAnsi="ISOCPEUR" w:cs="Arial"/>
                <w:b/>
                <w:sz w:val="20"/>
                <w:szCs w:val="20"/>
              </w:rPr>
              <w:t>ych</w:t>
            </w:r>
            <w:proofErr w:type="spellEnd"/>
            <w:r w:rsidRPr="00553DA2">
              <w:rPr>
                <w:rFonts w:ascii="ISOCPEUR" w:hAnsi="ISOCPEUR" w:cs="Arial"/>
                <w:b/>
                <w:sz w:val="20"/>
                <w:szCs w:val="20"/>
              </w:rPr>
              <w:t xml:space="preserve"> podmiotu/ów:</w:t>
            </w:r>
            <w:r w:rsidRPr="00BF0384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 xml:space="preserve"> </w:t>
            </w:r>
          </w:p>
          <w:p w:rsidR="00553DA2" w:rsidRDefault="00553DA2" w:rsidP="00553DA2">
            <w:pPr>
              <w:spacing w:before="120" w:after="40"/>
              <w:rPr>
                <w:rFonts w:ascii="ISOCPEUR" w:hAnsi="ISOCPEUR" w:cs="Arial"/>
                <w:color w:val="008000"/>
                <w:sz w:val="20"/>
                <w:szCs w:val="20"/>
              </w:rPr>
            </w:pP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………………………</w:t>
            </w:r>
            <w:r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………………………..…………………………………………………………………………………………………………….………………………………..</w:t>
            </w: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 xml:space="preserve">…………………………………… </w:t>
            </w:r>
          </w:p>
          <w:p w:rsidR="00553DA2" w:rsidRDefault="00553DA2" w:rsidP="00553DA2">
            <w:pPr>
              <w:spacing w:before="80" w:after="40"/>
              <w:rPr>
                <w:rFonts w:ascii="ISOCPEUR" w:hAnsi="ISOCPEUR" w:cs="Arial"/>
                <w:color w:val="008000"/>
                <w:sz w:val="20"/>
                <w:szCs w:val="20"/>
              </w:rPr>
            </w:pP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………………………</w:t>
            </w:r>
            <w:r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………………………..…………………………………………………………………………………………………………….………………………………..</w:t>
            </w: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 xml:space="preserve">…………………………………… </w:t>
            </w:r>
          </w:p>
          <w:p w:rsidR="00BD7A3C" w:rsidRPr="0056316B" w:rsidRDefault="00553DA2" w:rsidP="0056316B">
            <w:pPr>
              <w:spacing w:after="40"/>
              <w:jc w:val="center"/>
              <w:rPr>
                <w:rFonts w:ascii="ISOCPEUR" w:hAnsi="ISOCPEUR" w:cs="Segoe UI"/>
                <w:sz w:val="16"/>
                <w:szCs w:val="16"/>
              </w:rPr>
            </w:pPr>
            <w:r w:rsidRPr="0056316B">
              <w:rPr>
                <w:rFonts w:ascii="ISOCPEUR" w:hAnsi="ISOCPEUR" w:cs="Arial"/>
                <w:i/>
                <w:sz w:val="16"/>
                <w:szCs w:val="16"/>
              </w:rPr>
              <w:t xml:space="preserve"> </w:t>
            </w:r>
            <w:r w:rsidR="002B7AFF" w:rsidRPr="0056316B">
              <w:rPr>
                <w:rFonts w:ascii="ISOCPEUR" w:hAnsi="ISOCPEUR" w:cs="Arial"/>
                <w:i/>
                <w:sz w:val="16"/>
                <w:szCs w:val="16"/>
              </w:rPr>
              <w:t>(wskazać podmiot i określić odpowiedni zakres dla wskazanego podmiotu)</w:t>
            </w:r>
          </w:p>
        </w:tc>
      </w:tr>
      <w:tr w:rsidR="00BD7A3C" w:rsidRPr="00BF0384" w:rsidTr="00A80573">
        <w:trPr>
          <w:trHeight w:val="700"/>
        </w:trPr>
        <w:tc>
          <w:tcPr>
            <w:tcW w:w="9214" w:type="dxa"/>
            <w:gridSpan w:val="2"/>
            <w:vAlign w:val="bottom"/>
          </w:tcPr>
          <w:p w:rsidR="00BD7A3C" w:rsidRPr="00553DA2" w:rsidRDefault="00F62534" w:rsidP="009849F1">
            <w:pPr>
              <w:spacing w:before="120" w:after="120"/>
              <w:jc w:val="center"/>
              <w:rPr>
                <w:rFonts w:ascii="ISOCPEUR" w:hAnsi="ISOCPEUR" w:cs="Arial"/>
                <w:b/>
                <w:sz w:val="20"/>
                <w:szCs w:val="20"/>
              </w:rPr>
            </w:pPr>
            <w:r w:rsidRPr="00553DA2">
              <w:rPr>
                <w:rFonts w:ascii="ISOCPEUR" w:hAnsi="ISOCPEUR" w:cs="Arial"/>
                <w:b/>
                <w:sz w:val="20"/>
                <w:szCs w:val="20"/>
              </w:rPr>
              <w:t>Oświadczenie dotyczące podmiotu, na którego zasoby powołuje się wykonawca</w:t>
            </w:r>
          </w:p>
          <w:p w:rsidR="00553DA2" w:rsidRPr="00553DA2" w:rsidRDefault="00F62534" w:rsidP="009849F1">
            <w:pPr>
              <w:spacing w:after="40"/>
              <w:rPr>
                <w:rFonts w:ascii="ISOCPEUR" w:hAnsi="ISOCPEUR" w:cs="Arial"/>
                <w:b/>
                <w:sz w:val="20"/>
                <w:szCs w:val="20"/>
              </w:rPr>
            </w:pPr>
            <w:r w:rsidRPr="00553DA2">
              <w:rPr>
                <w:rFonts w:ascii="ISOCPEUR" w:hAnsi="ISOCPEUR" w:cs="Arial"/>
                <w:b/>
                <w:sz w:val="20"/>
                <w:szCs w:val="20"/>
              </w:rPr>
              <w:t>Oświadczam, że w stosunku do następującego/</w:t>
            </w:r>
            <w:proofErr w:type="spellStart"/>
            <w:r w:rsidRPr="00553DA2">
              <w:rPr>
                <w:rFonts w:ascii="ISOCPEUR" w:hAnsi="ISOCPEUR" w:cs="Arial"/>
                <w:b/>
                <w:sz w:val="20"/>
                <w:szCs w:val="20"/>
              </w:rPr>
              <w:t>ych</w:t>
            </w:r>
            <w:proofErr w:type="spellEnd"/>
            <w:r w:rsidRPr="00553DA2">
              <w:rPr>
                <w:rFonts w:ascii="ISOCPEUR" w:hAnsi="ISOCPEUR" w:cs="Arial"/>
                <w:b/>
                <w:sz w:val="20"/>
                <w:szCs w:val="20"/>
              </w:rPr>
              <w:t xml:space="preserve"> podmiotu/</w:t>
            </w:r>
            <w:proofErr w:type="spellStart"/>
            <w:r w:rsidRPr="00553DA2">
              <w:rPr>
                <w:rFonts w:ascii="ISOCPEUR" w:hAnsi="ISOCPEUR" w:cs="Arial"/>
                <w:b/>
                <w:sz w:val="20"/>
                <w:szCs w:val="20"/>
              </w:rPr>
              <w:t>tów</w:t>
            </w:r>
            <w:proofErr w:type="spellEnd"/>
            <w:r w:rsidRPr="00553DA2">
              <w:rPr>
                <w:rFonts w:ascii="ISOCPEUR" w:hAnsi="ISOCPEUR" w:cs="Arial"/>
                <w:b/>
                <w:sz w:val="20"/>
                <w:szCs w:val="20"/>
              </w:rPr>
              <w:t>, na którego/</w:t>
            </w:r>
            <w:proofErr w:type="spellStart"/>
            <w:r w:rsidRPr="00553DA2">
              <w:rPr>
                <w:rFonts w:ascii="ISOCPEUR" w:hAnsi="ISOCPEUR" w:cs="Arial"/>
                <w:b/>
                <w:sz w:val="20"/>
                <w:szCs w:val="20"/>
              </w:rPr>
              <w:t>ych</w:t>
            </w:r>
            <w:proofErr w:type="spellEnd"/>
            <w:r w:rsidRPr="00553DA2">
              <w:rPr>
                <w:rFonts w:ascii="ISOCPEUR" w:hAnsi="ISOCPEUR" w:cs="Arial"/>
                <w:b/>
                <w:sz w:val="20"/>
                <w:szCs w:val="20"/>
              </w:rPr>
              <w:t xml:space="preserve"> zasoby powołuję się w niniejszym postępowaniu, </w:t>
            </w:r>
            <w:r w:rsidR="00553DA2" w:rsidRPr="00553DA2">
              <w:rPr>
                <w:rFonts w:ascii="ISOCPEUR" w:hAnsi="ISOCPEUR" w:cs="Arial"/>
                <w:b/>
                <w:sz w:val="20"/>
                <w:szCs w:val="20"/>
              </w:rPr>
              <w:t>tj.: </w:t>
            </w:r>
          </w:p>
          <w:p w:rsidR="002B146D" w:rsidRDefault="002B146D" w:rsidP="002B146D">
            <w:pPr>
              <w:spacing w:before="120" w:after="40"/>
              <w:rPr>
                <w:rFonts w:ascii="ISOCPEUR" w:hAnsi="ISOCPEUR" w:cs="Arial"/>
                <w:color w:val="008000"/>
                <w:sz w:val="20"/>
                <w:szCs w:val="20"/>
              </w:rPr>
            </w:pP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………………………</w:t>
            </w:r>
            <w:r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………………………..…………………………………………………………………………………………………………….………………………………..</w:t>
            </w: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 xml:space="preserve">…………………………………… </w:t>
            </w:r>
          </w:p>
          <w:p w:rsidR="002B146D" w:rsidRDefault="002B146D" w:rsidP="002B146D">
            <w:pPr>
              <w:spacing w:before="120" w:after="40"/>
              <w:rPr>
                <w:rFonts w:ascii="ISOCPEUR" w:hAnsi="ISOCPEUR" w:cs="Arial"/>
                <w:color w:val="008000"/>
                <w:sz w:val="20"/>
                <w:szCs w:val="20"/>
              </w:rPr>
            </w:pPr>
            <w:r w:rsidRPr="00553DA2">
              <w:rPr>
                <w:rFonts w:ascii="ISOCPEUR" w:hAnsi="ISOCPEUR" w:cs="Arial"/>
                <w:i/>
                <w:sz w:val="16"/>
                <w:szCs w:val="16"/>
              </w:rPr>
              <w:t xml:space="preserve"> </w:t>
            </w: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</w:t>
            </w:r>
            <w:r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………………………..…………………………………………………………………………………………………………….………………………………..</w:t>
            </w: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 xml:space="preserve">…………………………………… </w:t>
            </w:r>
          </w:p>
          <w:p w:rsidR="009849F1" w:rsidRPr="00553DA2" w:rsidRDefault="002B146D" w:rsidP="002B146D">
            <w:pPr>
              <w:spacing w:after="40"/>
              <w:jc w:val="center"/>
              <w:rPr>
                <w:rFonts w:ascii="ISOCPEUR" w:hAnsi="ISOCPEUR" w:cs="Arial"/>
                <w:i/>
                <w:sz w:val="16"/>
                <w:szCs w:val="16"/>
              </w:rPr>
            </w:pPr>
            <w:r w:rsidRPr="00553DA2">
              <w:rPr>
                <w:rFonts w:ascii="ISOCPEUR" w:hAnsi="ISOCPEUR" w:cs="Arial"/>
                <w:i/>
                <w:sz w:val="16"/>
                <w:szCs w:val="16"/>
              </w:rPr>
              <w:t xml:space="preserve"> </w:t>
            </w:r>
            <w:r w:rsidR="00F62534" w:rsidRPr="00553DA2">
              <w:rPr>
                <w:rFonts w:ascii="ISOCPEUR" w:hAnsi="ISOCPEUR" w:cs="Arial"/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="00F62534" w:rsidRPr="00553DA2">
              <w:rPr>
                <w:rFonts w:ascii="ISOCPEUR" w:hAnsi="ISOCPEUR" w:cs="Arial"/>
                <w:i/>
                <w:sz w:val="16"/>
                <w:szCs w:val="16"/>
              </w:rPr>
              <w:t>CEiDG</w:t>
            </w:r>
            <w:proofErr w:type="spellEnd"/>
            <w:r w:rsidR="00F62534" w:rsidRPr="00553DA2">
              <w:rPr>
                <w:rFonts w:ascii="ISOCPEUR" w:hAnsi="ISOCPEUR" w:cs="Arial"/>
                <w:i/>
                <w:sz w:val="16"/>
                <w:szCs w:val="16"/>
              </w:rPr>
              <w:t>)</w:t>
            </w:r>
          </w:p>
          <w:p w:rsidR="00F62534" w:rsidRPr="00553DA2" w:rsidRDefault="00F62534" w:rsidP="009849F1">
            <w:pPr>
              <w:spacing w:after="40"/>
              <w:jc w:val="both"/>
              <w:rPr>
                <w:rFonts w:ascii="ISOCPEUR" w:hAnsi="ISOCPEUR" w:cs="Segoe UI"/>
                <w:b/>
                <w:sz w:val="20"/>
                <w:szCs w:val="20"/>
              </w:rPr>
            </w:pPr>
            <w:r w:rsidRPr="00553DA2">
              <w:rPr>
                <w:rFonts w:ascii="ISOCPEUR" w:hAnsi="ISOCPEUR" w:cs="Arial"/>
                <w:b/>
                <w:sz w:val="20"/>
                <w:szCs w:val="20"/>
              </w:rPr>
              <w:t>nie zachodzą podstawy wykluczenia z postępowania o udzielenie zamówienia</w:t>
            </w:r>
          </w:p>
        </w:tc>
      </w:tr>
      <w:tr w:rsidR="00F62534" w:rsidRPr="00BF0384" w:rsidTr="00A80573">
        <w:trPr>
          <w:trHeight w:val="274"/>
        </w:trPr>
        <w:tc>
          <w:tcPr>
            <w:tcW w:w="9214" w:type="dxa"/>
            <w:gridSpan w:val="2"/>
            <w:vAlign w:val="bottom"/>
          </w:tcPr>
          <w:p w:rsidR="00F62534" w:rsidRPr="0092154A" w:rsidRDefault="00F62534" w:rsidP="009849F1">
            <w:pPr>
              <w:spacing w:before="120" w:after="40"/>
              <w:jc w:val="center"/>
              <w:rPr>
                <w:rFonts w:ascii="ISOCPEUR" w:hAnsi="ISOCPEUR" w:cs="Arial"/>
                <w:b/>
                <w:sz w:val="20"/>
                <w:szCs w:val="20"/>
              </w:rPr>
            </w:pPr>
            <w:r w:rsidRPr="0092154A">
              <w:rPr>
                <w:rFonts w:ascii="ISOCPEUR" w:hAnsi="ISOCPEUR" w:cs="Arial"/>
                <w:b/>
                <w:sz w:val="20"/>
                <w:szCs w:val="20"/>
              </w:rPr>
              <w:t>Oświadczenie dotyczące podwykonawcy niebędącego podmiotem, na którego zasoby powołuje się wykonawca</w:t>
            </w:r>
          </w:p>
          <w:p w:rsidR="00553DA2" w:rsidRPr="0092154A" w:rsidRDefault="00F62534" w:rsidP="009849F1">
            <w:pPr>
              <w:spacing w:after="40"/>
              <w:jc w:val="both"/>
              <w:rPr>
                <w:rFonts w:ascii="ISOCPEUR" w:hAnsi="ISOCPEUR" w:cs="Arial"/>
                <w:b/>
                <w:sz w:val="20"/>
                <w:szCs w:val="20"/>
              </w:rPr>
            </w:pPr>
            <w:r w:rsidRPr="0092154A">
              <w:rPr>
                <w:rFonts w:ascii="ISOCPEUR" w:hAnsi="ISOCPEUR" w:cs="Arial"/>
                <w:b/>
                <w:sz w:val="20"/>
                <w:szCs w:val="20"/>
              </w:rPr>
              <w:t>Oświadczam, że w stosunku do następującego/</w:t>
            </w:r>
            <w:proofErr w:type="spellStart"/>
            <w:r w:rsidRPr="0092154A">
              <w:rPr>
                <w:rFonts w:ascii="ISOCPEUR" w:hAnsi="ISOCPEUR" w:cs="Arial"/>
                <w:b/>
                <w:sz w:val="20"/>
                <w:szCs w:val="20"/>
              </w:rPr>
              <w:t>ych</w:t>
            </w:r>
            <w:proofErr w:type="spellEnd"/>
            <w:r w:rsidRPr="0092154A">
              <w:rPr>
                <w:rFonts w:ascii="ISOCPEUR" w:hAnsi="ISOCPEUR" w:cs="Arial"/>
                <w:b/>
                <w:sz w:val="20"/>
                <w:szCs w:val="20"/>
              </w:rPr>
              <w:t xml:space="preserve"> podmiotu/</w:t>
            </w:r>
            <w:proofErr w:type="spellStart"/>
            <w:r w:rsidRPr="0092154A">
              <w:rPr>
                <w:rFonts w:ascii="ISOCPEUR" w:hAnsi="ISOCPEUR" w:cs="Arial"/>
                <w:b/>
                <w:sz w:val="20"/>
                <w:szCs w:val="20"/>
              </w:rPr>
              <w:t>tów</w:t>
            </w:r>
            <w:proofErr w:type="spellEnd"/>
            <w:r w:rsidRPr="0092154A">
              <w:rPr>
                <w:rFonts w:ascii="ISOCPEUR" w:hAnsi="ISOCPEUR" w:cs="Arial"/>
                <w:b/>
                <w:sz w:val="20"/>
                <w:szCs w:val="20"/>
              </w:rPr>
              <w:t>, będącego/</w:t>
            </w:r>
            <w:proofErr w:type="spellStart"/>
            <w:r w:rsidRPr="0092154A">
              <w:rPr>
                <w:rFonts w:ascii="ISOCPEUR" w:hAnsi="ISOCPEUR" w:cs="Arial"/>
                <w:b/>
                <w:sz w:val="20"/>
                <w:szCs w:val="20"/>
              </w:rPr>
              <w:t>ych</w:t>
            </w:r>
            <w:proofErr w:type="spellEnd"/>
            <w:r w:rsidRPr="0092154A">
              <w:rPr>
                <w:rFonts w:ascii="ISOCPEUR" w:hAnsi="ISOCPEUR" w:cs="Arial"/>
                <w:b/>
                <w:sz w:val="20"/>
                <w:szCs w:val="20"/>
              </w:rPr>
              <w:t xml:space="preserve"> podwykonawcą/</w:t>
            </w:r>
            <w:proofErr w:type="spellStart"/>
            <w:r w:rsidRPr="0092154A">
              <w:rPr>
                <w:rFonts w:ascii="ISOCPEUR" w:hAnsi="ISOCPEUR" w:cs="Arial"/>
                <w:b/>
                <w:sz w:val="20"/>
                <w:szCs w:val="20"/>
              </w:rPr>
              <w:t>ami</w:t>
            </w:r>
            <w:proofErr w:type="spellEnd"/>
            <w:r w:rsidRPr="0092154A">
              <w:rPr>
                <w:rFonts w:ascii="ISOCPEUR" w:hAnsi="ISOCPEUR" w:cs="Arial"/>
                <w:b/>
                <w:sz w:val="20"/>
                <w:szCs w:val="20"/>
              </w:rPr>
              <w:t>:</w:t>
            </w:r>
          </w:p>
          <w:p w:rsidR="009849F1" w:rsidRDefault="00F62534" w:rsidP="00553DA2">
            <w:pPr>
              <w:spacing w:before="120" w:after="40"/>
              <w:jc w:val="both"/>
              <w:rPr>
                <w:rFonts w:ascii="ISOCPEUR" w:hAnsi="ISOCPEUR" w:cs="Arial"/>
                <w:color w:val="008000"/>
                <w:sz w:val="20"/>
                <w:szCs w:val="20"/>
              </w:rPr>
            </w:pPr>
            <w:r w:rsidRPr="00BF0384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 xml:space="preserve"> </w:t>
            </w: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………………………………………………</w:t>
            </w:r>
            <w:r w:rsidR="009849F1"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……………………………………</w:t>
            </w:r>
            <w:r w:rsidR="00553DA2"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……………………………………………………………………………………………………………….</w:t>
            </w: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……………………..….……</w:t>
            </w:r>
          </w:p>
          <w:p w:rsidR="002B146D" w:rsidRDefault="002B146D" w:rsidP="002B146D">
            <w:pPr>
              <w:spacing w:before="120" w:after="40"/>
              <w:rPr>
                <w:rFonts w:ascii="ISOCPEUR" w:hAnsi="ISOCPEUR" w:cs="Arial"/>
                <w:color w:val="008000"/>
                <w:sz w:val="20"/>
                <w:szCs w:val="20"/>
              </w:rPr>
            </w:pP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………………………</w:t>
            </w:r>
            <w:r>
              <w:rPr>
                <w:rFonts w:ascii="ISOCPEUR" w:hAnsi="ISOCPEUR" w:cs="Arial"/>
                <w:color w:val="008000"/>
                <w:sz w:val="20"/>
                <w:szCs w:val="20"/>
              </w:rPr>
              <w:t>………………………..…………………………………………………………………………………………………………….………………………………..</w:t>
            </w:r>
            <w:r w:rsidRPr="00BF0384">
              <w:rPr>
                <w:rFonts w:ascii="ISOCPEUR" w:hAnsi="ISOCPEUR" w:cs="Arial"/>
                <w:color w:val="008000"/>
                <w:sz w:val="20"/>
                <w:szCs w:val="20"/>
              </w:rPr>
              <w:t xml:space="preserve">…………………………………… </w:t>
            </w:r>
          </w:p>
          <w:p w:rsidR="009849F1" w:rsidRPr="0092154A" w:rsidRDefault="002B146D" w:rsidP="002B146D">
            <w:pPr>
              <w:spacing w:after="40"/>
              <w:jc w:val="center"/>
              <w:rPr>
                <w:rFonts w:ascii="ISOCPEUR" w:hAnsi="ISOCPEUR" w:cs="Arial"/>
                <w:sz w:val="16"/>
                <w:szCs w:val="16"/>
              </w:rPr>
            </w:pPr>
            <w:r w:rsidRPr="0092154A">
              <w:rPr>
                <w:rFonts w:ascii="ISOCPEUR" w:hAnsi="ISOCPEUR" w:cs="Arial"/>
                <w:i/>
                <w:sz w:val="16"/>
                <w:szCs w:val="16"/>
              </w:rPr>
              <w:t xml:space="preserve"> </w:t>
            </w:r>
            <w:r w:rsidR="00F62534" w:rsidRPr="0092154A">
              <w:rPr>
                <w:rFonts w:ascii="ISOCPEUR" w:hAnsi="ISOCPEUR" w:cs="Arial"/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="00F62534" w:rsidRPr="0092154A">
              <w:rPr>
                <w:rFonts w:ascii="ISOCPEUR" w:hAnsi="ISOCPEUR" w:cs="Arial"/>
                <w:i/>
                <w:sz w:val="16"/>
                <w:szCs w:val="16"/>
              </w:rPr>
              <w:t>CEiDG</w:t>
            </w:r>
            <w:proofErr w:type="spellEnd"/>
            <w:r w:rsidR="00F62534" w:rsidRPr="0092154A">
              <w:rPr>
                <w:rFonts w:ascii="ISOCPEUR" w:hAnsi="ISOCPEUR" w:cs="Arial"/>
                <w:i/>
                <w:sz w:val="16"/>
                <w:szCs w:val="16"/>
              </w:rPr>
              <w:t>)</w:t>
            </w:r>
            <w:r w:rsidR="00F62534" w:rsidRPr="0092154A">
              <w:rPr>
                <w:rFonts w:ascii="ISOCPEUR" w:hAnsi="ISOCPEUR" w:cs="Arial"/>
                <w:sz w:val="16"/>
                <w:szCs w:val="16"/>
              </w:rPr>
              <w:t>,</w:t>
            </w:r>
          </w:p>
          <w:p w:rsidR="00F62534" w:rsidRPr="002B146D" w:rsidRDefault="00F62534" w:rsidP="002B146D">
            <w:pPr>
              <w:spacing w:before="40" w:after="40"/>
              <w:jc w:val="both"/>
              <w:rPr>
                <w:rFonts w:ascii="ISOCPEUR" w:hAnsi="ISOCPEUR" w:cs="Arial"/>
                <w:b/>
                <w:sz w:val="20"/>
                <w:szCs w:val="20"/>
              </w:rPr>
            </w:pPr>
            <w:r w:rsidRPr="0092154A">
              <w:rPr>
                <w:rFonts w:ascii="ISOCPEUR" w:hAnsi="ISOCPEUR" w:cs="Arial"/>
                <w:b/>
                <w:sz w:val="20"/>
                <w:szCs w:val="20"/>
              </w:rPr>
              <w:t>nie zachodzą podstawy wykluczenia z postępowania o udzielenie zamówienia.</w:t>
            </w:r>
          </w:p>
        </w:tc>
      </w:tr>
      <w:tr w:rsidR="002B7AFF" w:rsidRPr="00BF0384" w:rsidTr="00553DA2">
        <w:trPr>
          <w:trHeight w:val="2321"/>
        </w:trPr>
        <w:tc>
          <w:tcPr>
            <w:tcW w:w="4678" w:type="dxa"/>
            <w:vAlign w:val="bottom"/>
          </w:tcPr>
          <w:p w:rsidR="002B7AFF" w:rsidRPr="00BF0384" w:rsidRDefault="002B7AFF" w:rsidP="00BD7A3C">
            <w:pPr>
              <w:spacing w:after="40"/>
              <w:jc w:val="center"/>
              <w:rPr>
                <w:rFonts w:ascii="ISOCPEUR" w:hAnsi="ISOCPEUR" w:cs="Segoe UI"/>
                <w:sz w:val="16"/>
                <w:szCs w:val="16"/>
              </w:rPr>
            </w:pPr>
            <w:r w:rsidRPr="00BF0384">
              <w:rPr>
                <w:rFonts w:ascii="ISOCPEUR" w:hAnsi="ISOCPEUR" w:cs="Segoe UI"/>
                <w:sz w:val="16"/>
                <w:szCs w:val="16"/>
              </w:rPr>
              <w:t>……………………………………………………….</w:t>
            </w:r>
          </w:p>
          <w:p w:rsidR="002B7AFF" w:rsidRPr="00BF0384" w:rsidRDefault="002B7AFF" w:rsidP="00427453">
            <w:pPr>
              <w:spacing w:after="40"/>
              <w:jc w:val="center"/>
              <w:rPr>
                <w:rFonts w:ascii="ISOCPEUR" w:hAnsi="ISOCPEUR" w:cs="Segoe UI"/>
                <w:sz w:val="16"/>
                <w:szCs w:val="16"/>
              </w:rPr>
            </w:pPr>
            <w:r w:rsidRPr="00BF0384">
              <w:rPr>
                <w:rFonts w:ascii="ISOCPEUR" w:hAnsi="ISOCPEUR" w:cs="Segoe UI"/>
                <w:sz w:val="16"/>
                <w:szCs w:val="16"/>
              </w:rPr>
              <w:t>pieczęć Wykonawcy</w:t>
            </w:r>
          </w:p>
        </w:tc>
        <w:tc>
          <w:tcPr>
            <w:tcW w:w="4536" w:type="dxa"/>
            <w:vAlign w:val="bottom"/>
          </w:tcPr>
          <w:p w:rsidR="002B7AFF" w:rsidRPr="00BF0384" w:rsidRDefault="002B7AFF" w:rsidP="00BD7A3C">
            <w:pPr>
              <w:spacing w:after="40"/>
              <w:ind w:left="4680" w:hanging="4965"/>
              <w:jc w:val="center"/>
              <w:rPr>
                <w:rFonts w:ascii="ISOCPEUR" w:hAnsi="ISOCPEUR" w:cs="Segoe UI"/>
                <w:sz w:val="16"/>
                <w:szCs w:val="16"/>
              </w:rPr>
            </w:pPr>
            <w:r w:rsidRPr="00BF0384">
              <w:rPr>
                <w:rFonts w:ascii="ISOCPEUR" w:hAnsi="ISOCPEUR" w:cs="Segoe UI"/>
                <w:sz w:val="16"/>
                <w:szCs w:val="16"/>
              </w:rPr>
              <w:t>.......................</w:t>
            </w:r>
            <w:r w:rsidR="009849F1">
              <w:rPr>
                <w:rFonts w:ascii="ISOCPEUR" w:hAnsi="ISOCPEUR" w:cs="Segoe UI"/>
                <w:sz w:val="16"/>
                <w:szCs w:val="16"/>
              </w:rPr>
              <w:t>........................................</w:t>
            </w:r>
            <w:r w:rsidRPr="00BF0384">
              <w:rPr>
                <w:rFonts w:ascii="ISOCPEUR" w:hAnsi="ISOCPEUR" w:cs="Segoe UI"/>
                <w:sz w:val="16"/>
                <w:szCs w:val="16"/>
              </w:rPr>
              <w:t>..............................................................</w:t>
            </w:r>
          </w:p>
          <w:p w:rsidR="002B7AFF" w:rsidRPr="00BF0384" w:rsidRDefault="002B7AFF" w:rsidP="00427453">
            <w:pPr>
              <w:spacing w:after="40"/>
              <w:ind w:left="4680" w:hanging="4965"/>
              <w:jc w:val="center"/>
              <w:rPr>
                <w:rFonts w:ascii="ISOCPEUR" w:hAnsi="ISOCPEUR" w:cs="Segoe UI"/>
                <w:sz w:val="16"/>
                <w:szCs w:val="16"/>
              </w:rPr>
            </w:pPr>
            <w:r w:rsidRPr="00BF0384">
              <w:rPr>
                <w:rFonts w:ascii="ISOCPEUR" w:hAnsi="ISOCPEUR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D05F80" w:rsidRDefault="00D05F80" w:rsidP="009849F1">
      <w:pPr>
        <w:spacing w:after="40"/>
        <w:jc w:val="both"/>
        <w:rPr>
          <w:rFonts w:ascii="ISOCPEUR" w:hAnsi="ISOCPEUR" w:cs="Segoe UI"/>
          <w:color w:val="008000"/>
          <w:sz w:val="22"/>
          <w:szCs w:val="22"/>
        </w:rPr>
      </w:pPr>
    </w:p>
    <w:p w:rsidR="003B7A66" w:rsidRDefault="003B7A66" w:rsidP="003B7A66">
      <w:pPr>
        <w:shd w:val="clear" w:color="auto" w:fill="BFBFBF" w:themeFill="background1" w:themeFillShade="BF"/>
        <w:jc w:val="both"/>
        <w:rPr>
          <w:rFonts w:ascii="ISOCPEUR" w:hAnsi="ISOCPEUR" w:cs="Arial"/>
          <w:b/>
          <w:sz w:val="21"/>
          <w:szCs w:val="21"/>
        </w:rPr>
      </w:pPr>
      <w:r w:rsidRPr="003B7A66">
        <w:rPr>
          <w:rFonts w:ascii="ISOCPEUR" w:hAnsi="ISOCPEUR" w:cs="Arial"/>
          <w:b/>
          <w:sz w:val="21"/>
          <w:szCs w:val="21"/>
        </w:rPr>
        <w:t>OŚWIADCZENIE DOTYCZĄCE PODANYCH INFORMACJI</w:t>
      </w:r>
      <w:r w:rsidR="00C90B90">
        <w:rPr>
          <w:rFonts w:ascii="ISOCPEUR" w:hAnsi="ISOCPEUR" w:cs="Arial"/>
          <w:b/>
          <w:sz w:val="21"/>
          <w:szCs w:val="21"/>
        </w:rPr>
        <w:t xml:space="preserve"> </w:t>
      </w:r>
      <w:r w:rsidRPr="003B7A66">
        <w:rPr>
          <w:rFonts w:ascii="ISOCPEUR" w:hAnsi="ISOCPEUR" w:cs="Arial"/>
          <w:b/>
          <w:sz w:val="21"/>
          <w:szCs w:val="21"/>
        </w:rPr>
        <w:t>:</w:t>
      </w:r>
    </w:p>
    <w:p w:rsidR="003B7A66" w:rsidRDefault="003B7A66" w:rsidP="003B7A66">
      <w:pPr>
        <w:spacing w:before="80"/>
        <w:jc w:val="both"/>
        <w:rPr>
          <w:rFonts w:ascii="ISOCPEUR" w:hAnsi="ISOCPEUR" w:cs="Arial"/>
          <w:sz w:val="21"/>
          <w:szCs w:val="21"/>
        </w:rPr>
      </w:pPr>
      <w:r>
        <w:rPr>
          <w:rFonts w:ascii="ISOCPEUR" w:hAnsi="ISOCPEUR" w:cs="Arial"/>
          <w:sz w:val="21"/>
          <w:szCs w:val="21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</w:t>
      </w:r>
      <w:r w:rsidR="00C90B90">
        <w:rPr>
          <w:rFonts w:ascii="ISOCPEUR" w:hAnsi="ISOCPEUR" w:cs="Arial"/>
          <w:sz w:val="21"/>
          <w:szCs w:val="21"/>
        </w:rPr>
        <w:t>informacji.</w:t>
      </w:r>
    </w:p>
    <w:p w:rsidR="00C90B90" w:rsidRDefault="00C90B90" w:rsidP="003B7A66">
      <w:pPr>
        <w:spacing w:before="80"/>
        <w:jc w:val="both"/>
        <w:rPr>
          <w:rFonts w:ascii="ISOCPEUR" w:hAnsi="ISOCPEUR" w:cs="Arial"/>
          <w:sz w:val="21"/>
          <w:szCs w:val="21"/>
        </w:rPr>
      </w:pPr>
    </w:p>
    <w:p w:rsidR="00C90B90" w:rsidRDefault="00C90B90" w:rsidP="003B7A66">
      <w:pPr>
        <w:spacing w:before="80"/>
        <w:jc w:val="both"/>
        <w:rPr>
          <w:rFonts w:ascii="ISOCPEUR" w:hAnsi="ISOCPEUR" w:cs="Arial"/>
          <w:sz w:val="21"/>
          <w:szCs w:val="21"/>
        </w:rPr>
      </w:pPr>
    </w:p>
    <w:p w:rsidR="003B7A66" w:rsidRDefault="003B7A66" w:rsidP="003B7A66">
      <w:pPr>
        <w:spacing w:line="360" w:lineRule="auto"/>
        <w:jc w:val="both"/>
        <w:rPr>
          <w:rFonts w:ascii="ISOCPEUR" w:hAnsi="ISOCPEUR" w:cs="Arial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214"/>
        <w:gridCol w:w="3162"/>
        <w:gridCol w:w="3194"/>
      </w:tblGrid>
      <w:tr w:rsidR="003B7A66" w:rsidTr="003B7A66">
        <w:trPr>
          <w:jc w:val="center"/>
        </w:trPr>
        <w:tc>
          <w:tcPr>
            <w:tcW w:w="341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3B7A6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</w:rPr>
            </w:pPr>
          </w:p>
        </w:tc>
      </w:tr>
      <w:tr w:rsidR="003B7A66" w:rsidTr="003B7A66">
        <w:trPr>
          <w:jc w:val="center"/>
        </w:trPr>
        <w:tc>
          <w:tcPr>
            <w:tcW w:w="3410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>(miejscowość i data)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3B7A6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ISOCPEUR" w:hAnsi="ISOCPEUR" w:cs="Arial"/>
                <w:noProof/>
                <w:sz w:val="12"/>
                <w:szCs w:val="12"/>
              </w:rPr>
            </w:pPr>
          </w:p>
        </w:tc>
        <w:tc>
          <w:tcPr>
            <w:tcW w:w="3411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ISOCPEUR" w:hAnsi="ISOCPEUR" w:cs="Arial"/>
                <w:noProof/>
                <w:sz w:val="14"/>
                <w:szCs w:val="14"/>
              </w:rPr>
            </w:pPr>
            <w:r>
              <w:rPr>
                <w:rFonts w:ascii="ISOCPEUR" w:hAnsi="ISOCPEUR" w:cs="Arial"/>
                <w:sz w:val="14"/>
                <w:szCs w:val="14"/>
              </w:rPr>
              <w:t>(podpis)</w:t>
            </w:r>
          </w:p>
        </w:tc>
      </w:tr>
    </w:tbl>
    <w:p w:rsidR="003B7A66" w:rsidRPr="009849F1" w:rsidRDefault="003B7A66" w:rsidP="009849F1">
      <w:pPr>
        <w:spacing w:after="40"/>
        <w:jc w:val="both"/>
        <w:rPr>
          <w:rFonts w:ascii="ISOCPEUR" w:hAnsi="ISOCPEUR" w:cs="Segoe UI"/>
          <w:color w:val="008000"/>
          <w:sz w:val="22"/>
          <w:szCs w:val="22"/>
        </w:rPr>
      </w:pPr>
    </w:p>
    <w:sectPr w:rsidR="003B7A66" w:rsidRPr="009849F1" w:rsidSect="0056316B">
      <w:headerReference w:type="default" r:id="rId8"/>
      <w:footerReference w:type="default" r:id="rId9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DE6" w:rsidRDefault="00652DE6">
      <w:r>
        <w:separator/>
      </w:r>
    </w:p>
  </w:endnote>
  <w:endnote w:type="continuationSeparator" w:id="0">
    <w:p w:rsidR="00652DE6" w:rsidRDefault="00652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Default="00893B40" w:rsidP="005E3059">
    <w:pPr>
      <w:pStyle w:val="Nagwek"/>
      <w:framePr w:wrap="around" w:vAnchor="text" w:hAnchor="margin" w:xAlign="center" w:y="1"/>
      <w:tabs>
        <w:tab w:val="clear" w:pos="9072"/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</w:p>
  <w:p w:rsidR="00893B40" w:rsidRDefault="00893B40" w:rsidP="005E3059">
    <w:pPr>
      <w:pStyle w:val="Stopka"/>
      <w:framePr w:wrap="around" w:vAnchor="text" w:hAnchor="margin" w:xAlign="center" w:y="1"/>
      <w:ind w:right="360"/>
      <w:rPr>
        <w:rStyle w:val="Numerstrony"/>
      </w:rPr>
    </w:pPr>
  </w:p>
  <w:p w:rsidR="00893B40" w:rsidRDefault="00893B40" w:rsidP="005E3059">
    <w:pPr>
      <w:pStyle w:val="Nagwek"/>
      <w:tabs>
        <w:tab w:val="clear" w:pos="9072"/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DE6" w:rsidRDefault="00652DE6">
      <w:r>
        <w:separator/>
      </w:r>
    </w:p>
  </w:footnote>
  <w:footnote w:type="continuationSeparator" w:id="0">
    <w:p w:rsidR="00652DE6" w:rsidRDefault="00652D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ISOCPEUR" w:eastAsiaTheme="majorEastAsia" w:hAnsi="ISOCPEUR" w:cstheme="majorBidi"/>
      </w:rPr>
      <w:alias w:val="Tytuł"/>
      <w:id w:val="77738743"/>
      <w:placeholder>
        <w:docPart w:val="5FFE7BF1035F46B2AE14B1504501D84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C6D81" w:rsidRDefault="00C00952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1C3506">
          <w:rPr>
            <w:rFonts w:ascii="ISOCPEUR" w:eastAsiaTheme="majorEastAsia" w:hAnsi="ISOCPEUR" w:cstheme="majorBidi"/>
          </w:rPr>
          <w:t>AG-2131-2017</w:t>
        </w:r>
        <w:r w:rsidRPr="00276442">
          <w:rPr>
            <w:rFonts w:ascii="ISOCPEUR" w:eastAsiaTheme="majorEastAsia" w:hAnsi="ISOCPEUR" w:cstheme="majorBidi"/>
          </w:rPr>
          <w:t>_</w:t>
        </w:r>
        <w:r w:rsidRPr="00BC6D81">
          <w:rPr>
            <w:rFonts w:ascii="ISOCPEUR" w:eastAsiaTheme="majorEastAsia" w:hAnsi="ISOCPEUR" w:cstheme="majorBidi"/>
          </w:rPr>
          <w:t xml:space="preserve">Załącznik nr </w:t>
        </w:r>
        <w:r>
          <w:rPr>
            <w:rFonts w:ascii="ISOCPEUR" w:eastAsiaTheme="majorEastAsia" w:hAnsi="ISOCPEUR" w:cstheme="majorBidi"/>
          </w:rPr>
          <w:t xml:space="preserve">3 </w:t>
        </w:r>
        <w:r w:rsidRPr="00BC6D81">
          <w:rPr>
            <w:rFonts w:ascii="ISOCPEUR" w:eastAsiaTheme="majorEastAsia" w:hAnsi="ISOCPEUR" w:cstheme="majorBidi"/>
          </w:rPr>
          <w:t>do SIWZ</w:t>
        </w:r>
      </w:p>
    </w:sdtContent>
  </w:sdt>
  <w:sdt>
    <w:sdtPr>
      <w:id w:val="338073063"/>
      <w:docPartObj>
        <w:docPartGallery w:val="Page Numbers (Margins)"/>
        <w:docPartUnique/>
      </w:docPartObj>
    </w:sdtPr>
    <w:sdtContent>
      <w:p w:rsidR="00CC03B0" w:rsidRDefault="00AA182A">
        <w:pPr>
          <w:pStyle w:val="Nagwek"/>
        </w:pPr>
        <w:r>
          <w:rPr>
            <w:noProof/>
            <w:lang w:eastAsia="zh-TW"/>
          </w:rPr>
          <w:pict>
            <v:rect id="_x0000_s2054" style="position:absolute;margin-left:0;margin-top:0;width:40.9pt;height:171.9pt;z-index:251660288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2054;mso-fit-shape-to-text:t">
                <w:txbxContent>
                  <w:p w:rsidR="00CC03B0" w:rsidRPr="00114CAE" w:rsidRDefault="00CC03B0" w:rsidP="00CC03B0">
                    <w:pPr>
                      <w:pStyle w:val="Nagwek"/>
                      <w:tabs>
                        <w:tab w:val="clear" w:pos="9072"/>
                        <w:tab w:val="right" w:pos="10065"/>
                      </w:tabs>
                      <w:spacing w:after="120"/>
                      <w:jc w:val="both"/>
                      <w:rPr>
                        <w:rFonts w:ascii="Tahoma" w:hAnsi="Tahoma" w:cs="Tahoma"/>
                        <w:b/>
                        <w:bCs/>
                        <w:iCs/>
                        <w:color w:val="632423"/>
                        <w:sz w:val="16"/>
                      </w:rPr>
                    </w:pPr>
                    <w:r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>S</w:t>
                    </w:r>
                    <w:r w:rsidRPr="004126F5"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 xml:space="preserve">trona </w:t>
                    </w:r>
                    <w:r w:rsidR="00AA182A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PAGE </w:instrText>
                    </w:r>
                    <w:r w:rsidR="00AA182A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C00952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AA182A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</w:rPr>
                      <w:t xml:space="preserve"> 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sz w:val="16"/>
                      </w:rPr>
                      <w:t>z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color w:val="0000FF"/>
                      </w:rPr>
                      <w:t xml:space="preserve"> </w:t>
                    </w:r>
                    <w:r w:rsidR="00AA182A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NUMPAGES </w:instrText>
                    </w:r>
                    <w:r w:rsidR="00AA182A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C00952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3</w:t>
                    </w:r>
                    <w:r w:rsidR="00AA182A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</w:p>
                  <w:p w:rsidR="00CC03B0" w:rsidRPr="00CC03B0" w:rsidRDefault="00CC03B0" w:rsidP="00CC03B0">
                    <w:pPr>
                      <w:rPr>
                        <w:szCs w:val="44"/>
                      </w:rPr>
                    </w:pP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BB26D55"/>
    <w:multiLevelType w:val="hybridMultilevel"/>
    <w:tmpl w:val="6958D6B6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6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8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9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94A4165"/>
    <w:multiLevelType w:val="hybridMultilevel"/>
    <w:tmpl w:val="F79245E4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ADD2EC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5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DE26B8A"/>
    <w:multiLevelType w:val="hybridMultilevel"/>
    <w:tmpl w:val="94F65062"/>
    <w:lvl w:ilvl="0" w:tplc="0415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>
    <w:nsid w:val="2DEC5FE1"/>
    <w:multiLevelType w:val="hybridMultilevel"/>
    <w:tmpl w:val="2C3EB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9">
    <w:nsid w:val="2FA33C19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0">
    <w:nsid w:val="34BE0F9F"/>
    <w:multiLevelType w:val="hybridMultilevel"/>
    <w:tmpl w:val="C5DE6B04"/>
    <w:lvl w:ilvl="0" w:tplc="D820F9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353F7F18"/>
    <w:multiLevelType w:val="hybridMultilevel"/>
    <w:tmpl w:val="A3440110"/>
    <w:lvl w:ilvl="0" w:tplc="0EB243B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C5C59A0"/>
    <w:multiLevelType w:val="multilevel"/>
    <w:tmpl w:val="7290A05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3F9A470A"/>
    <w:multiLevelType w:val="hybridMultilevel"/>
    <w:tmpl w:val="BBA09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8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5272809"/>
    <w:multiLevelType w:val="hybridMultilevel"/>
    <w:tmpl w:val="4D9CF3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5300D0D"/>
    <w:multiLevelType w:val="hybridMultilevel"/>
    <w:tmpl w:val="9B8AA7C0"/>
    <w:lvl w:ilvl="0" w:tplc="11D68EB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53953EC"/>
    <w:multiLevelType w:val="hybridMultilevel"/>
    <w:tmpl w:val="752ED5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8AA73F5"/>
    <w:multiLevelType w:val="multilevel"/>
    <w:tmpl w:val="8FE81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5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03B3CCB"/>
    <w:multiLevelType w:val="hybridMultilevel"/>
    <w:tmpl w:val="F85EBFD2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698528C"/>
    <w:multiLevelType w:val="hybridMultilevel"/>
    <w:tmpl w:val="371EFE20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903101F"/>
    <w:multiLevelType w:val="hybridMultilevel"/>
    <w:tmpl w:val="BF883F5C"/>
    <w:lvl w:ilvl="0" w:tplc="147062E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623844EF"/>
    <w:multiLevelType w:val="hybridMultilevel"/>
    <w:tmpl w:val="86D89E3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6DF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63FF6FFB"/>
    <w:multiLevelType w:val="hybridMultilevel"/>
    <w:tmpl w:val="C5DE6B04"/>
    <w:lvl w:ilvl="0" w:tplc="D820F9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9C848BC"/>
    <w:multiLevelType w:val="hybridMultilevel"/>
    <w:tmpl w:val="760E5948"/>
    <w:lvl w:ilvl="0" w:tplc="B4E2AF6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BD87322"/>
    <w:multiLevelType w:val="hybridMultilevel"/>
    <w:tmpl w:val="7ABE39C4"/>
    <w:lvl w:ilvl="0" w:tplc="04090017">
      <w:start w:val="1"/>
      <w:numFmt w:val="lowerLetter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5">
    <w:nsid w:val="7FE54431"/>
    <w:multiLevelType w:val="hybridMultilevel"/>
    <w:tmpl w:val="A4FCDC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FF76C84"/>
    <w:multiLevelType w:val="hybridMultilevel"/>
    <w:tmpl w:val="9E9EAB92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CE47D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1"/>
  </w:num>
  <w:num w:numId="2">
    <w:abstractNumId w:val="38"/>
  </w:num>
  <w:num w:numId="3">
    <w:abstractNumId w:val="2"/>
  </w:num>
  <w:num w:numId="4">
    <w:abstractNumId w:val="1"/>
  </w:num>
  <w:num w:numId="5">
    <w:abstractNumId w:val="0"/>
  </w:num>
  <w:num w:numId="6">
    <w:abstractNumId w:val="59"/>
  </w:num>
  <w:num w:numId="7">
    <w:abstractNumId w:val="9"/>
  </w:num>
  <w:num w:numId="8">
    <w:abstractNumId w:val="12"/>
  </w:num>
  <w:num w:numId="9">
    <w:abstractNumId w:val="11"/>
  </w:num>
  <w:num w:numId="10">
    <w:abstractNumId w:val="18"/>
  </w:num>
  <w:num w:numId="11">
    <w:abstractNumId w:val="31"/>
  </w:num>
  <w:num w:numId="12">
    <w:abstractNumId w:val="21"/>
  </w:num>
  <w:num w:numId="13">
    <w:abstractNumId w:val="14"/>
  </w:num>
  <w:num w:numId="14">
    <w:abstractNumId w:val="51"/>
  </w:num>
  <w:num w:numId="15">
    <w:abstractNumId w:val="66"/>
  </w:num>
  <w:num w:numId="16">
    <w:abstractNumId w:val="22"/>
  </w:num>
  <w:num w:numId="17">
    <w:abstractNumId w:val="34"/>
  </w:num>
  <w:num w:numId="18">
    <w:abstractNumId w:val="23"/>
  </w:num>
  <w:num w:numId="19">
    <w:abstractNumId w:val="10"/>
  </w:num>
  <w:num w:numId="20">
    <w:abstractNumId w:val="28"/>
  </w:num>
  <w:num w:numId="21">
    <w:abstractNumId w:val="58"/>
  </w:num>
  <w:num w:numId="22">
    <w:abstractNumId w:val="56"/>
  </w:num>
  <w:num w:numId="23">
    <w:abstractNumId w:val="50"/>
  </w:num>
  <w:num w:numId="24">
    <w:abstractNumId w:val="42"/>
  </w:num>
  <w:num w:numId="25">
    <w:abstractNumId w:val="45"/>
  </w:num>
  <w:num w:numId="26">
    <w:abstractNumId w:val="7"/>
  </w:num>
  <w:num w:numId="27">
    <w:abstractNumId w:val="53"/>
  </w:num>
  <w:num w:numId="28">
    <w:abstractNumId w:val="17"/>
  </w:num>
  <w:num w:numId="29">
    <w:abstractNumId w:val="25"/>
  </w:num>
  <w:num w:numId="30">
    <w:abstractNumId w:val="16"/>
  </w:num>
  <w:num w:numId="31">
    <w:abstractNumId w:val="35"/>
  </w:num>
  <w:num w:numId="32">
    <w:abstractNumId w:val="24"/>
  </w:num>
  <w:num w:numId="33">
    <w:abstractNumId w:val="13"/>
  </w:num>
  <w:num w:numId="34">
    <w:abstractNumId w:val="54"/>
  </w:num>
  <w:num w:numId="35">
    <w:abstractNumId w:val="64"/>
  </w:num>
  <w:num w:numId="36">
    <w:abstractNumId w:val="32"/>
  </w:num>
  <w:num w:numId="37">
    <w:abstractNumId w:val="47"/>
  </w:num>
  <w:num w:numId="38">
    <w:abstractNumId w:val="60"/>
  </w:num>
  <w:num w:numId="39">
    <w:abstractNumId w:val="57"/>
  </w:num>
  <w:num w:numId="40">
    <w:abstractNumId w:val="65"/>
  </w:num>
  <w:num w:numId="41">
    <w:abstractNumId w:val="39"/>
  </w:num>
  <w:num w:numId="42">
    <w:abstractNumId w:val="48"/>
  </w:num>
  <w:num w:numId="43">
    <w:abstractNumId w:val="27"/>
  </w:num>
  <w:num w:numId="44">
    <w:abstractNumId w:val="15"/>
  </w:num>
  <w:num w:numId="45">
    <w:abstractNumId w:val="19"/>
  </w:num>
  <w:num w:numId="46">
    <w:abstractNumId w:val="46"/>
  </w:num>
  <w:num w:numId="47">
    <w:abstractNumId w:val="36"/>
  </w:num>
  <w:num w:numId="48">
    <w:abstractNumId w:val="33"/>
  </w:num>
  <w:num w:numId="49">
    <w:abstractNumId w:val="62"/>
  </w:num>
  <w:num w:numId="50">
    <w:abstractNumId w:val="41"/>
  </w:num>
  <w:num w:numId="51">
    <w:abstractNumId w:val="43"/>
  </w:num>
  <w:num w:numId="52">
    <w:abstractNumId w:val="63"/>
  </w:num>
  <w:num w:numId="53">
    <w:abstractNumId w:val="44"/>
  </w:num>
  <w:num w:numId="54">
    <w:abstractNumId w:val="52"/>
    <w:lvlOverride w:ilvl="0">
      <w:startOverride w:val="1"/>
    </w:lvlOverride>
  </w:num>
  <w:num w:numId="55">
    <w:abstractNumId w:val="37"/>
    <w:lvlOverride w:ilvl="0">
      <w:startOverride w:val="1"/>
    </w:lvlOverride>
  </w:num>
  <w:num w:numId="56">
    <w:abstractNumId w:val="52"/>
  </w:num>
  <w:num w:numId="57">
    <w:abstractNumId w:val="37"/>
  </w:num>
  <w:num w:numId="58">
    <w:abstractNumId w:val="20"/>
  </w:num>
  <w:num w:numId="5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0"/>
  </w:num>
  <w:num w:numId="61">
    <w:abstractNumId w:val="55"/>
  </w:num>
  <w:num w:numId="62">
    <w:abstractNumId w:val="30"/>
  </w:num>
  <w:num w:numId="63">
    <w:abstractNumId w:val="26"/>
  </w:num>
  <w:num w:numId="64">
    <w:abstractNumId w:val="49"/>
  </w:num>
  <w:num w:numId="65">
    <w:abstractNumId w:val="29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78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02C6"/>
    <w:rsid w:val="000150F4"/>
    <w:rsid w:val="00044B0B"/>
    <w:rsid w:val="000557B8"/>
    <w:rsid w:val="000731B6"/>
    <w:rsid w:val="00080477"/>
    <w:rsid w:val="000A4D1B"/>
    <w:rsid w:val="000A63DB"/>
    <w:rsid w:val="000B5947"/>
    <w:rsid w:val="000B72AC"/>
    <w:rsid w:val="000D6B3C"/>
    <w:rsid w:val="000E1CB7"/>
    <w:rsid w:val="000E6BF2"/>
    <w:rsid w:val="000E6D8E"/>
    <w:rsid w:val="0010369A"/>
    <w:rsid w:val="00114CAE"/>
    <w:rsid w:val="001163FA"/>
    <w:rsid w:val="00116E17"/>
    <w:rsid w:val="00117901"/>
    <w:rsid w:val="00176280"/>
    <w:rsid w:val="00181754"/>
    <w:rsid w:val="001C47F0"/>
    <w:rsid w:val="001D6BFC"/>
    <w:rsid w:val="001E6C7C"/>
    <w:rsid w:val="001F2392"/>
    <w:rsid w:val="001F52AC"/>
    <w:rsid w:val="00226C84"/>
    <w:rsid w:val="00240D96"/>
    <w:rsid w:val="00255319"/>
    <w:rsid w:val="0026701E"/>
    <w:rsid w:val="00291779"/>
    <w:rsid w:val="002967F6"/>
    <w:rsid w:val="002A41F1"/>
    <w:rsid w:val="002A77C1"/>
    <w:rsid w:val="002B146D"/>
    <w:rsid w:val="002B7AFF"/>
    <w:rsid w:val="002C342F"/>
    <w:rsid w:val="002C5028"/>
    <w:rsid w:val="00302547"/>
    <w:rsid w:val="00322343"/>
    <w:rsid w:val="003838E4"/>
    <w:rsid w:val="00392040"/>
    <w:rsid w:val="003A7655"/>
    <w:rsid w:val="003B78E2"/>
    <w:rsid w:val="003B7A66"/>
    <w:rsid w:val="003F4443"/>
    <w:rsid w:val="004028DA"/>
    <w:rsid w:val="00404D7B"/>
    <w:rsid w:val="0040790B"/>
    <w:rsid w:val="00427453"/>
    <w:rsid w:val="00441350"/>
    <w:rsid w:val="00444056"/>
    <w:rsid w:val="0044512B"/>
    <w:rsid w:val="00453674"/>
    <w:rsid w:val="0045589E"/>
    <w:rsid w:val="00472B7C"/>
    <w:rsid w:val="00491F35"/>
    <w:rsid w:val="004A4535"/>
    <w:rsid w:val="004B60E4"/>
    <w:rsid w:val="004C33E9"/>
    <w:rsid w:val="004D4EA4"/>
    <w:rsid w:val="004F7CEE"/>
    <w:rsid w:val="005038AB"/>
    <w:rsid w:val="00523A86"/>
    <w:rsid w:val="005433D8"/>
    <w:rsid w:val="005516BB"/>
    <w:rsid w:val="00552FBA"/>
    <w:rsid w:val="00553DA2"/>
    <w:rsid w:val="00555693"/>
    <w:rsid w:val="0056316B"/>
    <w:rsid w:val="005A476E"/>
    <w:rsid w:val="005D0C43"/>
    <w:rsid w:val="005E3059"/>
    <w:rsid w:val="00627978"/>
    <w:rsid w:val="0063041C"/>
    <w:rsid w:val="0063781F"/>
    <w:rsid w:val="00642E77"/>
    <w:rsid w:val="00652DE6"/>
    <w:rsid w:val="00672733"/>
    <w:rsid w:val="00680A56"/>
    <w:rsid w:val="0068399D"/>
    <w:rsid w:val="00694D31"/>
    <w:rsid w:val="006E0DC7"/>
    <w:rsid w:val="00701C68"/>
    <w:rsid w:val="007218FE"/>
    <w:rsid w:val="007568AF"/>
    <w:rsid w:val="00772FF3"/>
    <w:rsid w:val="007737BD"/>
    <w:rsid w:val="00791445"/>
    <w:rsid w:val="007A4E10"/>
    <w:rsid w:val="007B6766"/>
    <w:rsid w:val="007D57D6"/>
    <w:rsid w:val="007D5A18"/>
    <w:rsid w:val="007D5B52"/>
    <w:rsid w:val="00817224"/>
    <w:rsid w:val="0082566D"/>
    <w:rsid w:val="00825AB2"/>
    <w:rsid w:val="00842FA3"/>
    <w:rsid w:val="00844EF7"/>
    <w:rsid w:val="00847B09"/>
    <w:rsid w:val="0087126A"/>
    <w:rsid w:val="00880725"/>
    <w:rsid w:val="008846A9"/>
    <w:rsid w:val="00893B40"/>
    <w:rsid w:val="0089511D"/>
    <w:rsid w:val="008A333F"/>
    <w:rsid w:val="008D5D96"/>
    <w:rsid w:val="008F5F5E"/>
    <w:rsid w:val="009008F0"/>
    <w:rsid w:val="0092154A"/>
    <w:rsid w:val="00976B2D"/>
    <w:rsid w:val="009849F1"/>
    <w:rsid w:val="00993476"/>
    <w:rsid w:val="009B2BE1"/>
    <w:rsid w:val="009B7B93"/>
    <w:rsid w:val="009D26DB"/>
    <w:rsid w:val="00A02A4E"/>
    <w:rsid w:val="00A15D25"/>
    <w:rsid w:val="00A34889"/>
    <w:rsid w:val="00A47DFF"/>
    <w:rsid w:val="00A5463B"/>
    <w:rsid w:val="00A611A1"/>
    <w:rsid w:val="00A804CC"/>
    <w:rsid w:val="00A80573"/>
    <w:rsid w:val="00AA182A"/>
    <w:rsid w:val="00AA680A"/>
    <w:rsid w:val="00AB597F"/>
    <w:rsid w:val="00AE5EEB"/>
    <w:rsid w:val="00AE6FDB"/>
    <w:rsid w:val="00AF266D"/>
    <w:rsid w:val="00B011C3"/>
    <w:rsid w:val="00B2217B"/>
    <w:rsid w:val="00B3475D"/>
    <w:rsid w:val="00B35E0A"/>
    <w:rsid w:val="00B44E07"/>
    <w:rsid w:val="00B80267"/>
    <w:rsid w:val="00B97E4A"/>
    <w:rsid w:val="00BB67BC"/>
    <w:rsid w:val="00BC47F3"/>
    <w:rsid w:val="00BC6D81"/>
    <w:rsid w:val="00BD11A4"/>
    <w:rsid w:val="00BD2510"/>
    <w:rsid w:val="00BD5D76"/>
    <w:rsid w:val="00BD7A3C"/>
    <w:rsid w:val="00BE2977"/>
    <w:rsid w:val="00BF0384"/>
    <w:rsid w:val="00C00952"/>
    <w:rsid w:val="00C01278"/>
    <w:rsid w:val="00C07ABD"/>
    <w:rsid w:val="00C15F45"/>
    <w:rsid w:val="00C2356C"/>
    <w:rsid w:val="00C27871"/>
    <w:rsid w:val="00C43B70"/>
    <w:rsid w:val="00C54737"/>
    <w:rsid w:val="00C560C4"/>
    <w:rsid w:val="00C57950"/>
    <w:rsid w:val="00C60C24"/>
    <w:rsid w:val="00C75682"/>
    <w:rsid w:val="00C90B90"/>
    <w:rsid w:val="00CC03B0"/>
    <w:rsid w:val="00CC3070"/>
    <w:rsid w:val="00CE44C8"/>
    <w:rsid w:val="00D05F80"/>
    <w:rsid w:val="00D07418"/>
    <w:rsid w:val="00D12779"/>
    <w:rsid w:val="00D22E66"/>
    <w:rsid w:val="00D30AF7"/>
    <w:rsid w:val="00D36C65"/>
    <w:rsid w:val="00D53E25"/>
    <w:rsid w:val="00D54CB9"/>
    <w:rsid w:val="00D60108"/>
    <w:rsid w:val="00D66C61"/>
    <w:rsid w:val="00DA20E4"/>
    <w:rsid w:val="00DB18B0"/>
    <w:rsid w:val="00DC41EC"/>
    <w:rsid w:val="00DE6F6D"/>
    <w:rsid w:val="00DF3869"/>
    <w:rsid w:val="00E14C83"/>
    <w:rsid w:val="00E23EB0"/>
    <w:rsid w:val="00E277F6"/>
    <w:rsid w:val="00E37F70"/>
    <w:rsid w:val="00E40AED"/>
    <w:rsid w:val="00E52C3B"/>
    <w:rsid w:val="00E545C6"/>
    <w:rsid w:val="00E96102"/>
    <w:rsid w:val="00EE754B"/>
    <w:rsid w:val="00EF4D12"/>
    <w:rsid w:val="00F171C1"/>
    <w:rsid w:val="00F30409"/>
    <w:rsid w:val="00F326F5"/>
    <w:rsid w:val="00F53DD1"/>
    <w:rsid w:val="00F62534"/>
    <w:rsid w:val="00F7689B"/>
    <w:rsid w:val="00F90BE8"/>
    <w:rsid w:val="00FA3840"/>
    <w:rsid w:val="00FB05DF"/>
    <w:rsid w:val="00FB7D99"/>
    <w:rsid w:val="00FC25A0"/>
    <w:rsid w:val="00FC5DA2"/>
    <w:rsid w:val="00FD1755"/>
    <w:rsid w:val="00FF09BE"/>
    <w:rsid w:val="00FF38C7"/>
    <w:rsid w:val="00FF4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2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5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5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FFE7BF1035F46B2AE14B1504501D8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970ECE-AA4D-46ED-A3C5-7109DBA504BB}"/>
      </w:docPartPr>
      <w:docPartBody>
        <w:p w:rsidR="006B7459" w:rsidRDefault="002D5A6E" w:rsidP="002D5A6E">
          <w:pPr>
            <w:pStyle w:val="5FFE7BF1035F46B2AE14B1504501D84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D5A6E"/>
    <w:rsid w:val="002D5A6E"/>
    <w:rsid w:val="003279AD"/>
    <w:rsid w:val="003748DD"/>
    <w:rsid w:val="003C65C4"/>
    <w:rsid w:val="00657F09"/>
    <w:rsid w:val="006B7459"/>
    <w:rsid w:val="006C12DC"/>
    <w:rsid w:val="00887063"/>
    <w:rsid w:val="00916589"/>
    <w:rsid w:val="00AA0D81"/>
    <w:rsid w:val="00B82C1B"/>
    <w:rsid w:val="00E3485D"/>
    <w:rsid w:val="00E516B1"/>
    <w:rsid w:val="00E61105"/>
    <w:rsid w:val="00F05E17"/>
    <w:rsid w:val="00F74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4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FFE7BF1035F46B2AE14B1504501D847">
    <w:name w:val="5FFE7BF1035F46B2AE14B1504501D847"/>
    <w:rsid w:val="002D5A6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23DD7E-EEC0-49F8-B540-90E5027F4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1589</Words>
  <Characters>9534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MOPS.271.01.16_Załącznik nr 3 do SIWZ</vt:lpstr>
    </vt:vector>
  </TitlesOfParts>
  <Company/>
  <LinksUpToDate>false</LinksUpToDate>
  <CharactersWithSpaces>11101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AG-2131-2017_Załącznik nr 3 do SIWZ</dc:title>
  <dc:creator>Lukasz Czaban</dc:creator>
  <cp:lastModifiedBy>Leszek</cp:lastModifiedBy>
  <cp:revision>21</cp:revision>
  <cp:lastPrinted>2016-06-05T22:34:00Z</cp:lastPrinted>
  <dcterms:created xsi:type="dcterms:W3CDTF">2016-09-23T13:41:00Z</dcterms:created>
  <dcterms:modified xsi:type="dcterms:W3CDTF">2017-01-20T08:43:00Z</dcterms:modified>
</cp:coreProperties>
</file>